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A1" w:rsidRDefault="003B02A1" w:rsidP="00CF1D4A">
      <w:pPr>
        <w:jc w:val="center"/>
      </w:pPr>
    </w:p>
    <w:p w:rsidR="009D5A1D" w:rsidRPr="00D62483" w:rsidRDefault="00F876B7"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sz w:val="28"/>
          <w:szCs w:val="28"/>
          <w:lang w:val="en-US"/>
        </w:rPr>
      </w:pPr>
      <w:proofErr w:type="spellStart"/>
      <w:r w:rsidRPr="00D62483">
        <w:rPr>
          <w:rFonts w:ascii="Arial" w:hAnsi="Arial" w:cs="Arial"/>
          <w:b/>
          <w:color w:val="000000"/>
          <w:sz w:val="28"/>
          <w:szCs w:val="28"/>
          <w:lang w:val="en-US"/>
        </w:rPr>
        <w:t>Volontariamente</w:t>
      </w:r>
      <w:proofErr w:type="spellEnd"/>
      <w:r w:rsidRPr="00D62483">
        <w:rPr>
          <w:rFonts w:ascii="Arial" w:hAnsi="Arial" w:cs="Arial"/>
          <w:b/>
          <w:color w:val="000000"/>
          <w:sz w:val="28"/>
          <w:szCs w:val="28"/>
          <w:lang w:val="en-US"/>
        </w:rPr>
        <w:t xml:space="preserve"> – get involved and make a difference</w:t>
      </w:r>
    </w:p>
    <w:p w:rsidR="00CF1D4A" w:rsidRPr="00D2541D" w:rsidRDefault="00CF1D4A" w:rsidP="00CF1D4A">
      <w:pPr>
        <w:jc w:val="center"/>
        <w:rPr>
          <w:rFonts w:ascii="Arial" w:hAnsi="Arial" w:cs="Arial"/>
          <w:b/>
          <w:color w:val="000000"/>
          <w:lang w:val="en-US"/>
        </w:rPr>
      </w:pPr>
    </w:p>
    <w:p w:rsidR="00AA3045" w:rsidRPr="00D62483" w:rsidRDefault="00AA3045" w:rsidP="0084096F">
      <w:pPr>
        <w:spacing w:line="276" w:lineRule="auto"/>
        <w:rPr>
          <w:rFonts w:ascii="Arial" w:eastAsia="Arial Unicode MS" w:hAnsi="Arial" w:cs="Arial"/>
          <w:kern w:val="1"/>
          <w:lang w:val="en-US" w:eastAsia="hi-IN" w:bidi="hi-IN"/>
        </w:rPr>
      </w:pPr>
    </w:p>
    <w:p w:rsidR="00AA3045" w:rsidRPr="00D62483" w:rsidRDefault="00AA3045" w:rsidP="0084096F">
      <w:pPr>
        <w:spacing w:line="276" w:lineRule="auto"/>
        <w:rPr>
          <w:rFonts w:ascii="Arial" w:eastAsia="Arial Unicode MS" w:hAnsi="Arial" w:cs="Arial"/>
          <w:kern w:val="1"/>
          <w:lang w:val="en-US" w:eastAsia="hi-IN" w:bidi="hi-IN"/>
        </w:rPr>
      </w:pPr>
    </w:p>
    <w:p w:rsidR="00F876B7" w:rsidRPr="006009E3" w:rsidRDefault="00F876B7" w:rsidP="0084096F">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La LUISS Guido Carli ha strutturato un pacchetto di opportunità per permettere  ai su</w:t>
      </w:r>
      <w:r w:rsidR="001E022D" w:rsidRPr="006009E3">
        <w:rPr>
          <w:rFonts w:ascii="Arial" w:eastAsia="Arial Unicode MS" w:hAnsi="Arial" w:cs="Arial"/>
          <w:color w:val="000000" w:themeColor="text1"/>
          <w:kern w:val="1"/>
          <w:lang w:val="it-IT" w:eastAsia="hi-IN" w:bidi="hi-IN"/>
        </w:rPr>
        <w:t>o</w:t>
      </w:r>
      <w:r w:rsidRPr="006009E3">
        <w:rPr>
          <w:rFonts w:ascii="Arial" w:eastAsia="Arial Unicode MS" w:hAnsi="Arial" w:cs="Arial"/>
          <w:color w:val="000000" w:themeColor="text1"/>
          <w:kern w:val="1"/>
          <w:lang w:val="it-IT" w:eastAsia="hi-IN" w:bidi="hi-IN"/>
        </w:rPr>
        <w:t>i studenti di sperimentarsi in attività dal forte impatto pratico, etico e sociale.</w:t>
      </w:r>
    </w:p>
    <w:p w:rsidR="00AA3045" w:rsidRPr="006009E3" w:rsidRDefault="00AA3045" w:rsidP="0084096F">
      <w:pPr>
        <w:spacing w:line="276" w:lineRule="auto"/>
        <w:rPr>
          <w:rFonts w:ascii="Arial" w:eastAsia="Arial Unicode MS" w:hAnsi="Arial" w:cs="Arial"/>
          <w:color w:val="000000" w:themeColor="text1"/>
          <w:kern w:val="1"/>
          <w:lang w:val="it-IT" w:eastAsia="hi-IN" w:bidi="hi-IN"/>
        </w:rPr>
      </w:pPr>
    </w:p>
    <w:p w:rsidR="00F876B7" w:rsidRPr="006009E3" w:rsidRDefault="00F876B7" w:rsidP="0084096F">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Gli studenti potranno svolgere presso realtà che operano nel volontariato e nell’impegno civile attività</w:t>
      </w:r>
      <w:r w:rsidR="00576859" w:rsidRPr="006009E3">
        <w:rPr>
          <w:rFonts w:ascii="Arial" w:eastAsia="Arial Unicode MS" w:hAnsi="Arial" w:cs="Arial"/>
          <w:color w:val="000000" w:themeColor="text1"/>
          <w:kern w:val="1"/>
          <w:lang w:val="it-IT" w:eastAsia="hi-IN" w:bidi="hi-IN"/>
        </w:rPr>
        <w:t>; agli studenti dei Dipartimenti di Impresa e Management, Scienze Politiche e Giurisprudenza</w:t>
      </w:r>
      <w:r w:rsidRPr="006009E3">
        <w:rPr>
          <w:rFonts w:ascii="Arial" w:eastAsia="Arial Unicode MS" w:hAnsi="Arial" w:cs="Arial"/>
          <w:color w:val="000000" w:themeColor="text1"/>
          <w:kern w:val="1"/>
          <w:lang w:val="it-IT" w:eastAsia="hi-IN" w:bidi="hi-IN"/>
        </w:rPr>
        <w:t xml:space="preserve"> </w:t>
      </w:r>
      <w:r w:rsidR="00207946" w:rsidRPr="006009E3">
        <w:rPr>
          <w:rFonts w:ascii="Arial" w:eastAsia="Arial Unicode MS" w:hAnsi="Arial" w:cs="Arial"/>
          <w:color w:val="000000" w:themeColor="text1"/>
          <w:kern w:val="1"/>
          <w:lang w:val="it-IT" w:eastAsia="hi-IN" w:bidi="hi-IN"/>
        </w:rPr>
        <w:t xml:space="preserve">saranno </w:t>
      </w:r>
      <w:r w:rsidRPr="006009E3">
        <w:rPr>
          <w:rFonts w:ascii="Arial" w:eastAsia="Arial Unicode MS" w:hAnsi="Arial" w:cs="Arial"/>
          <w:color w:val="000000" w:themeColor="text1"/>
          <w:kern w:val="1"/>
          <w:lang w:val="it-IT" w:eastAsia="hi-IN" w:bidi="hi-IN"/>
        </w:rPr>
        <w:t>riconosciuti i Crediti Formativi Universitari previsti dall’Ordinamento didattico</w:t>
      </w:r>
      <w:r w:rsidR="00207946" w:rsidRPr="006009E3">
        <w:rPr>
          <w:rFonts w:ascii="Arial" w:eastAsia="Arial Unicode MS" w:hAnsi="Arial" w:cs="Arial"/>
          <w:color w:val="000000" w:themeColor="text1"/>
          <w:kern w:val="1"/>
          <w:lang w:val="it-IT" w:eastAsia="hi-IN" w:bidi="hi-IN"/>
        </w:rPr>
        <w:t xml:space="preserve"> per “A</w:t>
      </w:r>
      <w:r w:rsidRPr="006009E3">
        <w:rPr>
          <w:rFonts w:ascii="Arial" w:eastAsia="Arial Unicode MS" w:hAnsi="Arial" w:cs="Arial"/>
          <w:color w:val="000000" w:themeColor="text1"/>
          <w:kern w:val="1"/>
          <w:lang w:val="it-IT" w:eastAsia="hi-IN" w:bidi="hi-IN"/>
        </w:rPr>
        <w:t xml:space="preserve">ltre </w:t>
      </w:r>
      <w:r w:rsidR="00207946" w:rsidRPr="006009E3">
        <w:rPr>
          <w:rFonts w:ascii="Arial" w:eastAsia="Arial Unicode MS" w:hAnsi="Arial" w:cs="Arial"/>
          <w:color w:val="000000" w:themeColor="text1"/>
          <w:kern w:val="1"/>
          <w:lang w:val="it-IT" w:eastAsia="hi-IN" w:bidi="hi-IN"/>
        </w:rPr>
        <w:t>A</w:t>
      </w:r>
      <w:r w:rsidRPr="006009E3">
        <w:rPr>
          <w:rFonts w:ascii="Arial" w:eastAsia="Arial Unicode MS" w:hAnsi="Arial" w:cs="Arial"/>
          <w:color w:val="000000" w:themeColor="text1"/>
          <w:kern w:val="1"/>
          <w:lang w:val="it-IT" w:eastAsia="hi-IN" w:bidi="hi-IN"/>
        </w:rPr>
        <w:t>ttività”</w:t>
      </w:r>
      <w:r w:rsidR="00207946" w:rsidRPr="006009E3">
        <w:rPr>
          <w:rFonts w:ascii="Arial" w:eastAsia="Arial Unicode MS" w:hAnsi="Arial" w:cs="Arial"/>
          <w:color w:val="000000" w:themeColor="text1"/>
          <w:kern w:val="1"/>
          <w:lang w:val="it-IT" w:eastAsia="hi-IN" w:bidi="hi-IN"/>
        </w:rPr>
        <w:t>.</w:t>
      </w:r>
      <w:r w:rsidR="00576859" w:rsidRPr="006009E3">
        <w:rPr>
          <w:rFonts w:ascii="Arial" w:eastAsia="Arial Unicode MS" w:hAnsi="Arial" w:cs="Arial"/>
          <w:color w:val="000000" w:themeColor="text1"/>
          <w:kern w:val="1"/>
          <w:lang w:val="it-IT" w:eastAsia="hi-IN" w:bidi="hi-IN"/>
        </w:rPr>
        <w:t xml:space="preserve"> Per gli studenti del Dipartimento di Economia e Finanza, invece, il riconoscimento potrà avvenire previa valutazione del Dipartimento.</w:t>
      </w:r>
    </w:p>
    <w:p w:rsidR="00AA3045" w:rsidRPr="006009E3" w:rsidRDefault="00AA3045" w:rsidP="00F876B7">
      <w:pPr>
        <w:spacing w:line="276" w:lineRule="auto"/>
        <w:rPr>
          <w:rFonts w:ascii="Arial" w:eastAsia="Arial Unicode MS" w:hAnsi="Arial" w:cs="Arial"/>
          <w:color w:val="000000" w:themeColor="text1"/>
          <w:kern w:val="1"/>
          <w:lang w:val="it-IT" w:eastAsia="hi-IN" w:bidi="hi-IN"/>
        </w:rPr>
      </w:pPr>
    </w:p>
    <w:p w:rsidR="00F876B7" w:rsidRPr="006009E3" w:rsidRDefault="00F876B7" w:rsidP="00F876B7">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Le opportunità sono rivolte </w:t>
      </w:r>
      <w:r w:rsidR="00CF1D4A" w:rsidRPr="006009E3">
        <w:rPr>
          <w:rFonts w:ascii="Arial" w:eastAsia="Arial Unicode MS" w:hAnsi="Arial" w:cs="Arial"/>
          <w:color w:val="000000" w:themeColor="text1"/>
          <w:kern w:val="1"/>
          <w:lang w:val="it-IT" w:eastAsia="hi-IN" w:bidi="hi-IN"/>
        </w:rPr>
        <w:t xml:space="preserve">agli studenti </w:t>
      </w:r>
      <w:r w:rsidRPr="006009E3">
        <w:rPr>
          <w:rFonts w:ascii="Arial" w:eastAsia="Arial Unicode MS" w:hAnsi="Arial" w:cs="Arial"/>
          <w:color w:val="000000" w:themeColor="text1"/>
          <w:kern w:val="1"/>
          <w:lang w:val="it-IT" w:eastAsia="hi-IN" w:bidi="hi-IN"/>
        </w:rPr>
        <w:t xml:space="preserve">regolarmente iscritti, per il 2013/2014, </w:t>
      </w:r>
      <w:r w:rsidR="00207946" w:rsidRPr="006009E3">
        <w:rPr>
          <w:rFonts w:ascii="Arial" w:eastAsia="Arial Unicode MS" w:hAnsi="Arial" w:cs="Arial"/>
          <w:color w:val="000000" w:themeColor="text1"/>
          <w:kern w:val="1"/>
          <w:lang w:val="it-IT" w:eastAsia="hi-IN" w:bidi="hi-IN"/>
        </w:rPr>
        <w:t xml:space="preserve">ad uno qualunque dei Corsi di Laurea Triennale, Magistrale o </w:t>
      </w:r>
      <w:r w:rsidR="001E022D" w:rsidRPr="006009E3">
        <w:rPr>
          <w:rFonts w:ascii="Arial" w:eastAsia="Arial Unicode MS" w:hAnsi="Arial" w:cs="Arial"/>
          <w:color w:val="000000" w:themeColor="text1"/>
          <w:kern w:val="1"/>
          <w:lang w:val="it-IT" w:eastAsia="hi-IN" w:bidi="hi-IN"/>
        </w:rPr>
        <w:t xml:space="preserve">Magistrale </w:t>
      </w:r>
      <w:r w:rsidR="00207946" w:rsidRPr="006009E3">
        <w:rPr>
          <w:rFonts w:ascii="Arial" w:eastAsia="Arial Unicode MS" w:hAnsi="Arial" w:cs="Arial"/>
          <w:color w:val="000000" w:themeColor="text1"/>
          <w:kern w:val="1"/>
          <w:lang w:val="it-IT" w:eastAsia="hi-IN" w:bidi="hi-IN"/>
        </w:rPr>
        <w:t>a Ciclo Unico dell’Ateneo</w:t>
      </w:r>
      <w:r w:rsidR="009E5FF8" w:rsidRPr="006009E3">
        <w:rPr>
          <w:rFonts w:ascii="Arial" w:eastAsia="Arial Unicode MS" w:hAnsi="Arial" w:cs="Arial"/>
          <w:color w:val="000000" w:themeColor="text1"/>
          <w:kern w:val="1"/>
          <w:lang w:val="it-IT" w:eastAsia="hi-IN" w:bidi="hi-IN"/>
        </w:rPr>
        <w:t>.</w:t>
      </w:r>
    </w:p>
    <w:p w:rsidR="00AA3045" w:rsidRPr="006009E3" w:rsidRDefault="00AA3045" w:rsidP="00384938">
      <w:pPr>
        <w:spacing w:line="276" w:lineRule="auto"/>
        <w:rPr>
          <w:rFonts w:ascii="Arial" w:hAnsi="Arial" w:cs="Arial"/>
          <w:b/>
          <w:color w:val="000000" w:themeColor="text1"/>
          <w:lang w:val="it-IT" w:eastAsia="it-IT"/>
        </w:rPr>
      </w:pPr>
    </w:p>
    <w:p w:rsidR="00384938" w:rsidRPr="006009E3" w:rsidRDefault="00384938" w:rsidP="00384938">
      <w:pPr>
        <w:spacing w:line="276" w:lineRule="auto"/>
        <w:rPr>
          <w:rFonts w:ascii="Arial" w:hAnsi="Arial" w:cs="Arial"/>
          <w:b/>
          <w:color w:val="000000" w:themeColor="text1"/>
          <w:lang w:val="it-IT" w:eastAsia="it-IT"/>
        </w:rPr>
      </w:pPr>
      <w:r w:rsidRPr="006009E3">
        <w:rPr>
          <w:rFonts w:ascii="Arial" w:hAnsi="Arial" w:cs="Arial"/>
          <w:b/>
          <w:color w:val="000000" w:themeColor="text1"/>
          <w:lang w:val="it-IT" w:eastAsia="it-IT"/>
        </w:rPr>
        <w:t xml:space="preserve">Sono esclusi dal bando gli studenti fuori corso o che prevedono di laurearsi prima della sessione autunnale </w:t>
      </w:r>
      <w:r w:rsidR="001E022D" w:rsidRPr="006009E3">
        <w:rPr>
          <w:rFonts w:ascii="Arial" w:hAnsi="Arial" w:cs="Arial"/>
          <w:b/>
          <w:color w:val="000000" w:themeColor="text1"/>
          <w:lang w:val="it-IT" w:eastAsia="it-IT"/>
        </w:rPr>
        <w:t>2013/</w:t>
      </w:r>
      <w:r w:rsidRPr="006009E3">
        <w:rPr>
          <w:rFonts w:ascii="Arial" w:hAnsi="Arial" w:cs="Arial"/>
          <w:b/>
          <w:color w:val="000000" w:themeColor="text1"/>
          <w:lang w:val="it-IT" w:eastAsia="it-IT"/>
        </w:rPr>
        <w:t xml:space="preserve">2014. </w:t>
      </w:r>
    </w:p>
    <w:p w:rsidR="00AA3045" w:rsidRPr="006009E3" w:rsidRDefault="00AA3045" w:rsidP="00384938">
      <w:pPr>
        <w:spacing w:line="276" w:lineRule="auto"/>
        <w:rPr>
          <w:rFonts w:ascii="Arial" w:hAnsi="Arial" w:cs="Arial"/>
          <w:color w:val="000000" w:themeColor="text1"/>
          <w:lang w:val="it-IT" w:eastAsia="it-IT"/>
        </w:rPr>
      </w:pPr>
    </w:p>
    <w:p w:rsidR="00384938" w:rsidRPr="006009E3" w:rsidRDefault="00384938" w:rsidP="00384938">
      <w:pPr>
        <w:spacing w:line="276" w:lineRule="auto"/>
        <w:rPr>
          <w:rFonts w:ascii="Arial" w:eastAsia="Arial Unicode MS" w:hAnsi="Arial" w:cs="Arial"/>
          <w:color w:val="000000" w:themeColor="text1"/>
          <w:kern w:val="1"/>
          <w:lang w:val="en-US" w:eastAsia="hi-IN" w:bidi="hi-IN"/>
        </w:rPr>
      </w:pPr>
      <w:r w:rsidRPr="006009E3">
        <w:rPr>
          <w:rFonts w:ascii="Arial" w:hAnsi="Arial" w:cs="Arial"/>
          <w:color w:val="000000" w:themeColor="text1"/>
          <w:lang w:val="it-IT" w:eastAsia="it-IT"/>
        </w:rPr>
        <w:t>Le attività potranno svolgersi presso le seguenti</w:t>
      </w:r>
      <w:r w:rsidRPr="006009E3">
        <w:rPr>
          <w:rFonts w:ascii="Arial" w:hAnsi="Arial" w:cs="Arial"/>
          <w:b/>
          <w:color w:val="000000" w:themeColor="text1"/>
          <w:lang w:val="it-IT" w:eastAsia="it-IT"/>
        </w:rPr>
        <w:t xml:space="preserve"> </w:t>
      </w:r>
      <w:r w:rsidRPr="006009E3">
        <w:rPr>
          <w:rFonts w:ascii="Arial" w:hAnsi="Arial" w:cs="Arial"/>
          <w:color w:val="000000" w:themeColor="text1"/>
          <w:lang w:val="it-IT" w:eastAsia="it-IT"/>
        </w:rPr>
        <w:t>o</w:t>
      </w:r>
      <w:r w:rsidRPr="006009E3">
        <w:rPr>
          <w:rFonts w:ascii="Arial" w:eastAsia="Arial Unicode MS" w:hAnsi="Arial" w:cs="Arial"/>
          <w:color w:val="000000" w:themeColor="text1"/>
          <w:kern w:val="1"/>
          <w:lang w:val="it-IT" w:eastAsia="hi-IN" w:bidi="hi-IN"/>
        </w:rPr>
        <w:t xml:space="preserve">rganizzazioni: CONSEL – Consorzio ELIS, Libera Terra - COOP. </w:t>
      </w:r>
      <w:proofErr w:type="spellStart"/>
      <w:r w:rsidRPr="006009E3">
        <w:rPr>
          <w:rFonts w:ascii="Arial" w:eastAsia="Arial Unicode MS" w:hAnsi="Arial" w:cs="Arial"/>
          <w:color w:val="000000" w:themeColor="text1"/>
          <w:kern w:val="1"/>
          <w:lang w:val="it-IT" w:eastAsia="hi-IN" w:bidi="hi-IN"/>
        </w:rPr>
        <w:t>Soc</w:t>
      </w:r>
      <w:proofErr w:type="spellEnd"/>
      <w:r w:rsidRPr="006009E3">
        <w:rPr>
          <w:rFonts w:ascii="Arial" w:eastAsia="Arial Unicode MS" w:hAnsi="Arial" w:cs="Arial"/>
          <w:color w:val="000000" w:themeColor="text1"/>
          <w:kern w:val="1"/>
          <w:lang w:val="it-IT" w:eastAsia="hi-IN" w:bidi="hi-IN"/>
        </w:rPr>
        <w:t xml:space="preserve">. </w:t>
      </w:r>
      <w:proofErr w:type="spellStart"/>
      <w:r w:rsidRPr="006009E3">
        <w:rPr>
          <w:rFonts w:ascii="Arial" w:eastAsia="Arial Unicode MS" w:hAnsi="Arial" w:cs="Arial"/>
          <w:color w:val="000000" w:themeColor="text1"/>
          <w:kern w:val="1"/>
          <w:lang w:val="en-US" w:eastAsia="hi-IN" w:bidi="hi-IN"/>
        </w:rPr>
        <w:t>Placido</w:t>
      </w:r>
      <w:proofErr w:type="spellEnd"/>
      <w:r w:rsidRPr="006009E3">
        <w:rPr>
          <w:rFonts w:ascii="Arial" w:eastAsia="Arial Unicode MS" w:hAnsi="Arial" w:cs="Arial"/>
          <w:color w:val="000000" w:themeColor="text1"/>
          <w:kern w:val="1"/>
          <w:lang w:val="en-US" w:eastAsia="hi-IN" w:bidi="hi-IN"/>
        </w:rPr>
        <w:t xml:space="preserve"> </w:t>
      </w:r>
      <w:proofErr w:type="spellStart"/>
      <w:r w:rsidRPr="006009E3">
        <w:rPr>
          <w:rFonts w:ascii="Arial" w:eastAsia="Arial Unicode MS" w:hAnsi="Arial" w:cs="Arial"/>
          <w:color w:val="000000" w:themeColor="text1"/>
          <w:kern w:val="1"/>
          <w:lang w:val="en-US" w:eastAsia="hi-IN" w:bidi="hi-IN"/>
        </w:rPr>
        <w:t>Rizzotto</w:t>
      </w:r>
      <w:proofErr w:type="spellEnd"/>
      <w:r w:rsidRPr="006009E3">
        <w:rPr>
          <w:rFonts w:ascii="Arial" w:eastAsia="Arial Unicode MS" w:hAnsi="Arial" w:cs="Arial"/>
          <w:color w:val="000000" w:themeColor="text1"/>
          <w:kern w:val="1"/>
          <w:lang w:val="en-US" w:eastAsia="hi-IN" w:bidi="hi-IN"/>
        </w:rPr>
        <w:t xml:space="preserve">, Save </w:t>
      </w:r>
      <w:r w:rsidR="001E022D" w:rsidRPr="006009E3">
        <w:rPr>
          <w:rFonts w:ascii="Arial" w:eastAsia="Arial Unicode MS" w:hAnsi="Arial" w:cs="Arial"/>
          <w:color w:val="000000" w:themeColor="text1"/>
          <w:kern w:val="1"/>
          <w:lang w:val="en-US" w:eastAsia="hi-IN" w:bidi="hi-IN"/>
        </w:rPr>
        <w:t xml:space="preserve">the Children Italia ONLUS, </w:t>
      </w:r>
      <w:r w:rsidRPr="006009E3">
        <w:rPr>
          <w:rFonts w:ascii="Arial" w:eastAsia="Arial Unicode MS" w:hAnsi="Arial" w:cs="Arial"/>
          <w:color w:val="000000" w:themeColor="text1"/>
          <w:kern w:val="1"/>
          <w:lang w:val="en-US" w:eastAsia="hi-IN" w:bidi="hi-IN"/>
        </w:rPr>
        <w:t xml:space="preserve">Made in </w:t>
      </w:r>
      <w:proofErr w:type="spellStart"/>
      <w:r w:rsidRPr="006009E3">
        <w:rPr>
          <w:rFonts w:ascii="Arial" w:eastAsia="Arial Unicode MS" w:hAnsi="Arial" w:cs="Arial"/>
          <w:color w:val="000000" w:themeColor="text1"/>
          <w:kern w:val="1"/>
          <w:lang w:val="en-US" w:eastAsia="hi-IN" w:bidi="hi-IN"/>
        </w:rPr>
        <w:t>Carcere</w:t>
      </w:r>
      <w:proofErr w:type="spellEnd"/>
      <w:r w:rsidRPr="006009E3">
        <w:rPr>
          <w:rFonts w:ascii="Arial" w:eastAsia="Arial Unicode MS" w:hAnsi="Arial" w:cs="Arial"/>
          <w:color w:val="000000" w:themeColor="text1"/>
          <w:kern w:val="1"/>
          <w:lang w:val="en-US" w:eastAsia="hi-IN" w:bidi="hi-IN"/>
        </w:rPr>
        <w:t>.</w:t>
      </w:r>
    </w:p>
    <w:p w:rsidR="00AA3045" w:rsidRPr="006009E3" w:rsidRDefault="00AA3045" w:rsidP="00F876B7">
      <w:pPr>
        <w:rPr>
          <w:rFonts w:ascii="Arial" w:hAnsi="Arial" w:cs="Arial"/>
          <w:color w:val="000000" w:themeColor="text1"/>
          <w:lang w:val="en-US"/>
        </w:rPr>
      </w:pPr>
    </w:p>
    <w:p w:rsidR="009E5FF8" w:rsidRDefault="00384938" w:rsidP="009E5FF8">
      <w:pPr>
        <w:rPr>
          <w:rFonts w:ascii="Arial" w:hAnsi="Arial" w:cs="Arial"/>
          <w:color w:val="000000" w:themeColor="text1"/>
          <w:lang w:val="it-IT"/>
        </w:rPr>
      </w:pPr>
      <w:r w:rsidRPr="006009E3">
        <w:rPr>
          <w:rFonts w:ascii="Arial" w:hAnsi="Arial" w:cs="Arial"/>
          <w:color w:val="000000" w:themeColor="text1"/>
          <w:lang w:val="it-IT"/>
        </w:rPr>
        <w:t xml:space="preserve">Per partecipare gli studenti dovranno presentare </w:t>
      </w:r>
      <w:r w:rsidR="00CE2CEC" w:rsidRPr="006009E3">
        <w:rPr>
          <w:rFonts w:ascii="Arial" w:hAnsi="Arial" w:cs="Arial"/>
          <w:color w:val="000000" w:themeColor="text1"/>
          <w:lang w:val="it-IT"/>
        </w:rPr>
        <w:t>una lettera motivazionale</w:t>
      </w:r>
      <w:r w:rsidR="00CE2CEC">
        <w:rPr>
          <w:rFonts w:ascii="Arial" w:hAnsi="Arial" w:cs="Arial"/>
          <w:color w:val="000000" w:themeColor="text1"/>
          <w:lang w:val="it-IT"/>
        </w:rPr>
        <w:t xml:space="preserve"> e </w:t>
      </w:r>
      <w:r w:rsidRPr="006009E3">
        <w:rPr>
          <w:rFonts w:ascii="Arial" w:hAnsi="Arial" w:cs="Arial"/>
          <w:color w:val="000000" w:themeColor="text1"/>
          <w:lang w:val="it-IT"/>
        </w:rPr>
        <w:t xml:space="preserve">la </w:t>
      </w:r>
      <w:hyperlink r:id="rId7" w:history="1">
        <w:r w:rsidRPr="00CE2CEC">
          <w:rPr>
            <w:rStyle w:val="Collegamentoipertestuale"/>
            <w:rFonts w:ascii="Arial" w:hAnsi="Arial" w:cs="Arial"/>
            <w:lang w:val="it-IT"/>
          </w:rPr>
          <w:t>domanda di partecipazione</w:t>
        </w:r>
      </w:hyperlink>
      <w:r w:rsidR="009E5FF8" w:rsidRPr="006009E3">
        <w:rPr>
          <w:rFonts w:ascii="Arial" w:hAnsi="Arial" w:cs="Arial"/>
          <w:color w:val="000000" w:themeColor="text1"/>
          <w:lang w:val="it-IT"/>
        </w:rPr>
        <w:t>,</w:t>
      </w:r>
      <w:r w:rsidR="00C146B0">
        <w:rPr>
          <w:rFonts w:ascii="Arial" w:hAnsi="Arial" w:cs="Arial"/>
          <w:color w:val="000000" w:themeColor="text1"/>
          <w:lang w:val="it-IT"/>
        </w:rPr>
        <w:t xml:space="preserve"> </w:t>
      </w:r>
      <w:r w:rsidR="009E5FF8" w:rsidRPr="006009E3">
        <w:rPr>
          <w:rFonts w:ascii="Arial" w:hAnsi="Arial" w:cs="Arial"/>
          <w:color w:val="000000" w:themeColor="text1"/>
          <w:lang w:val="it-IT"/>
        </w:rPr>
        <w:t>in cui dovrà essere specificata l’organizzazione d’interesse,</w:t>
      </w:r>
      <w:r w:rsidRPr="006009E3">
        <w:rPr>
          <w:rFonts w:ascii="Arial" w:hAnsi="Arial" w:cs="Arial"/>
          <w:color w:val="000000" w:themeColor="text1"/>
          <w:lang w:val="it-IT"/>
        </w:rPr>
        <w:t xml:space="preserve"> </w:t>
      </w:r>
      <w:r w:rsidR="00CE2CEC">
        <w:rPr>
          <w:rFonts w:ascii="Arial" w:hAnsi="Arial" w:cs="Arial"/>
          <w:color w:val="000000" w:themeColor="text1"/>
          <w:lang w:val="it-IT"/>
        </w:rPr>
        <w:t xml:space="preserve">al seguente indirizzo: </w:t>
      </w:r>
      <w:hyperlink r:id="rId8" w:history="1">
        <w:r w:rsidR="00CE2CEC" w:rsidRPr="00CE2CEC">
          <w:rPr>
            <w:rStyle w:val="Collegamentoipertestuale"/>
            <w:rFonts w:ascii="Arial" w:hAnsi="Arial" w:cs="Arial"/>
            <w:lang w:val="it-IT"/>
          </w:rPr>
          <w:t>http://jsa.luiss.it/AttachmentsPO/</w:t>
        </w:r>
      </w:hyperlink>
      <w:r w:rsidR="00CE2CEC">
        <w:rPr>
          <w:lang w:val="it-IT"/>
        </w:rPr>
        <w:t xml:space="preserve">  </w:t>
      </w:r>
      <w:r w:rsidR="00CE2CEC" w:rsidRPr="00CE2CEC">
        <w:rPr>
          <w:rFonts w:ascii="Arial" w:hAnsi="Arial" w:cs="Arial"/>
          <w:color w:val="000000" w:themeColor="text1"/>
          <w:lang w:val="it-IT"/>
        </w:rPr>
        <w:t>utilizzando per accedere le credenziali</w:t>
      </w:r>
      <w:r w:rsidR="00CE2CEC">
        <w:rPr>
          <w:rFonts w:ascii="Arial" w:hAnsi="Arial" w:cs="Arial"/>
          <w:color w:val="000000" w:themeColor="text1"/>
          <w:lang w:val="it-IT"/>
        </w:rPr>
        <w:t xml:space="preserve"> personali </w:t>
      </w:r>
      <w:r w:rsidR="00CE2CEC" w:rsidRPr="00CE2CEC">
        <w:rPr>
          <w:rFonts w:ascii="Arial" w:hAnsi="Arial" w:cs="Arial"/>
          <w:color w:val="000000" w:themeColor="text1"/>
          <w:lang w:val="it-IT"/>
        </w:rPr>
        <w:t>del Web Self Service</w:t>
      </w:r>
      <w:r w:rsidR="00781D21">
        <w:rPr>
          <w:rFonts w:ascii="Arial" w:hAnsi="Arial" w:cs="Arial"/>
          <w:color w:val="000000" w:themeColor="text1"/>
          <w:lang w:val="it-IT"/>
        </w:rPr>
        <w:t>.</w:t>
      </w:r>
      <w:r w:rsidR="00CE2CEC" w:rsidRPr="00CE2CEC">
        <w:rPr>
          <w:rFonts w:ascii="Arial" w:hAnsi="Arial" w:cs="Arial"/>
          <w:color w:val="000000" w:themeColor="text1"/>
          <w:lang w:val="it-IT"/>
        </w:rPr>
        <w:t xml:space="preserve"> </w:t>
      </w:r>
      <w:r w:rsidR="00CE2CEC">
        <w:rPr>
          <w:rFonts w:ascii="Arial" w:hAnsi="Arial" w:cs="Arial"/>
          <w:color w:val="000000" w:themeColor="text1"/>
          <w:lang w:val="it-IT"/>
        </w:rPr>
        <w:t>(E’ possibile indicare una sola preferenza)</w:t>
      </w:r>
    </w:p>
    <w:p w:rsidR="001B69AD" w:rsidRPr="00CE2CEC" w:rsidRDefault="001B69AD" w:rsidP="001B69AD">
      <w:pPr>
        <w:rPr>
          <w:lang w:val="it-IT"/>
        </w:rPr>
      </w:pPr>
      <w:bookmarkStart w:id="0" w:name="_GoBack"/>
      <w:bookmarkEnd w:id="0"/>
      <w:r w:rsidRPr="001B69AD">
        <w:rPr>
          <w:rFonts w:ascii="Arial" w:hAnsi="Arial" w:cs="Arial"/>
          <w:color w:val="000000" w:themeColor="text1"/>
          <w:highlight w:val="yellow"/>
          <w:lang w:val="it-IT"/>
        </w:rPr>
        <w:t>IL TERMINE PER L’ISCRIZIONE E’ STATO PROROGATO AL 10 GIUGNO 2014</w:t>
      </w:r>
    </w:p>
    <w:p w:rsidR="00F876B7" w:rsidRPr="006009E3" w:rsidRDefault="009E5FF8" w:rsidP="009E5FF8">
      <w:pPr>
        <w:rPr>
          <w:rFonts w:ascii="Arial" w:hAnsi="Arial" w:cs="Arial"/>
          <w:color w:val="000000" w:themeColor="text1"/>
          <w:lang w:val="it-IT"/>
        </w:rPr>
      </w:pPr>
      <w:r w:rsidRPr="006009E3">
        <w:rPr>
          <w:rFonts w:ascii="Arial" w:hAnsi="Arial" w:cs="Arial"/>
          <w:color w:val="000000" w:themeColor="text1"/>
          <w:lang w:val="it-IT"/>
        </w:rPr>
        <w:t>Non sarà possibile accogliere domande pervenute al di fuori del periodo indicato.</w:t>
      </w:r>
    </w:p>
    <w:p w:rsidR="00AA3045" w:rsidRPr="006009E3" w:rsidRDefault="00AA3045" w:rsidP="00384938">
      <w:pPr>
        <w:spacing w:line="276" w:lineRule="auto"/>
        <w:rPr>
          <w:rFonts w:ascii="Arial" w:eastAsia="Arial Unicode MS" w:hAnsi="Arial" w:cs="Arial"/>
          <w:color w:val="000000" w:themeColor="text1"/>
          <w:kern w:val="1"/>
          <w:lang w:val="it-IT" w:eastAsia="hi-IN" w:bidi="hi-IN"/>
        </w:rPr>
      </w:pPr>
    </w:p>
    <w:p w:rsidR="00384938" w:rsidRPr="006009E3" w:rsidRDefault="001E022D" w:rsidP="00384938">
      <w:pPr>
        <w:spacing w:line="276" w:lineRule="auto"/>
        <w:rPr>
          <w:rFonts w:ascii="Arial" w:eastAsia="Arial Unicode MS" w:hAnsi="Arial" w:cs="Arial"/>
          <w:strike/>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E’ previsto un numero massimo di partecipanti per ciascuna attività (come indicato di seguito). </w:t>
      </w:r>
      <w:r w:rsidR="00631333" w:rsidRPr="006009E3">
        <w:rPr>
          <w:rFonts w:ascii="Arial" w:eastAsia="Arial Unicode MS" w:hAnsi="Arial" w:cs="Arial"/>
          <w:color w:val="000000" w:themeColor="text1"/>
          <w:kern w:val="1"/>
          <w:lang w:val="it-IT" w:eastAsia="hi-IN" w:bidi="hi-IN"/>
        </w:rPr>
        <w:t>L</w:t>
      </w:r>
      <w:r w:rsidR="00384938" w:rsidRPr="006009E3">
        <w:rPr>
          <w:rFonts w:ascii="Arial" w:eastAsia="Arial Unicode MS" w:hAnsi="Arial" w:cs="Arial"/>
          <w:color w:val="000000" w:themeColor="text1"/>
          <w:kern w:val="1"/>
          <w:lang w:val="it-IT" w:eastAsia="hi-IN" w:bidi="hi-IN"/>
        </w:rPr>
        <w:t xml:space="preserve">e candidature saranno valutate </w:t>
      </w:r>
      <w:r w:rsidR="00384938" w:rsidRPr="006009E3">
        <w:rPr>
          <w:rFonts w:ascii="Arial" w:hAnsi="Arial" w:cs="Arial"/>
          <w:color w:val="000000" w:themeColor="text1"/>
          <w:lang w:val="it-IT"/>
        </w:rPr>
        <w:t>sulla base della lettera motivazionale e di un colloquio da parte di una commissione</w:t>
      </w:r>
      <w:r w:rsidRPr="006009E3">
        <w:rPr>
          <w:rFonts w:ascii="Arial" w:hAnsi="Arial" w:cs="Arial"/>
          <w:color w:val="000000" w:themeColor="text1"/>
          <w:lang w:val="it-IT"/>
        </w:rPr>
        <w:t xml:space="preserve"> composta da almeno un rappresentante LUISS</w:t>
      </w:r>
      <w:r w:rsidR="00384938" w:rsidRPr="006009E3">
        <w:rPr>
          <w:rFonts w:ascii="Arial" w:hAnsi="Arial" w:cs="Arial"/>
          <w:color w:val="000000" w:themeColor="text1"/>
          <w:lang w:val="it-IT"/>
        </w:rPr>
        <w:t xml:space="preserve">. </w:t>
      </w:r>
      <w:r w:rsidR="00631333" w:rsidRPr="006009E3">
        <w:rPr>
          <w:rFonts w:ascii="Arial" w:hAnsi="Arial" w:cs="Arial"/>
          <w:color w:val="000000" w:themeColor="text1"/>
          <w:lang w:val="it-IT"/>
        </w:rPr>
        <w:t xml:space="preserve">La commissione, solo se all’unanimità e sulla base delle peculiarità e delle necessità previste da ciascuna esperienza, potrà comunque riservarsi di non valutare positivamente le candidature ricevute, anche se in numero inferiore rispetto al numero massimo di posti disponibili. </w:t>
      </w:r>
    </w:p>
    <w:p w:rsidR="00384938" w:rsidRPr="006009E3" w:rsidRDefault="00384938" w:rsidP="00384938">
      <w:pPr>
        <w:spacing w:line="276" w:lineRule="auto"/>
        <w:rPr>
          <w:rFonts w:ascii="Arial" w:eastAsia="Arial Unicode MS" w:hAnsi="Arial" w:cs="Arial"/>
          <w:color w:val="000000" w:themeColor="text1"/>
          <w:kern w:val="1"/>
          <w:lang w:val="it-IT" w:eastAsia="hi-IN" w:bidi="hi-IN"/>
        </w:rPr>
      </w:pPr>
    </w:p>
    <w:p w:rsidR="00384938" w:rsidRPr="006009E3" w:rsidRDefault="00384938" w:rsidP="00094E43">
      <w:pPr>
        <w:spacing w:line="276" w:lineRule="auto"/>
        <w:rPr>
          <w:rFonts w:ascii="Arial" w:hAnsi="Arial" w:cs="Arial"/>
          <w:color w:val="000000" w:themeColor="text1"/>
          <w:lang w:val="it-IT" w:eastAsia="it-IT"/>
        </w:rPr>
      </w:pPr>
      <w:r w:rsidRPr="006009E3">
        <w:rPr>
          <w:rFonts w:ascii="Arial" w:hAnsi="Arial" w:cs="Arial"/>
          <w:color w:val="000000" w:themeColor="text1"/>
          <w:lang w:val="it-IT"/>
        </w:rPr>
        <w:t xml:space="preserve">La Luiss </w:t>
      </w:r>
      <w:r w:rsidR="00094E43" w:rsidRPr="006009E3">
        <w:rPr>
          <w:rFonts w:ascii="Arial" w:hAnsi="Arial" w:cs="Arial"/>
          <w:color w:val="000000" w:themeColor="text1"/>
          <w:lang w:val="it-IT" w:eastAsia="it-IT"/>
        </w:rPr>
        <w:t>pubblicherà l’elenco dei candidati risultati idonei per ogni singolo Bando e t</w:t>
      </w:r>
      <w:r w:rsidRPr="006009E3">
        <w:rPr>
          <w:rFonts w:ascii="Arial" w:hAnsi="Arial" w:cs="Arial"/>
          <w:color w:val="000000" w:themeColor="text1"/>
          <w:lang w:val="it-IT"/>
        </w:rPr>
        <w:t>rasmetterà alle organizzazioni l’elenco definitivo degli studenti aderenti</w:t>
      </w:r>
      <w:r w:rsidR="00094E43" w:rsidRPr="006009E3">
        <w:rPr>
          <w:rFonts w:ascii="Arial" w:hAnsi="Arial" w:cs="Arial"/>
          <w:color w:val="000000" w:themeColor="text1"/>
          <w:lang w:val="it-IT"/>
        </w:rPr>
        <w:t xml:space="preserve">. </w:t>
      </w:r>
      <w:r w:rsidRPr="006009E3">
        <w:rPr>
          <w:rFonts w:ascii="Arial" w:hAnsi="Arial" w:cs="Arial"/>
          <w:color w:val="000000" w:themeColor="text1"/>
          <w:lang w:val="it-IT" w:eastAsia="it-IT"/>
        </w:rPr>
        <w:t xml:space="preserve"> </w:t>
      </w:r>
    </w:p>
    <w:p w:rsidR="006009E3" w:rsidRDefault="00094E43" w:rsidP="00094E43">
      <w:pPr>
        <w:spacing w:after="255" w:line="276" w:lineRule="auto"/>
        <w:rPr>
          <w:rFonts w:ascii="Arial" w:hAnsi="Arial" w:cs="Arial"/>
          <w:color w:val="000000" w:themeColor="text1"/>
          <w:lang w:val="it-IT" w:eastAsia="it-IT"/>
        </w:rPr>
      </w:pPr>
      <w:r w:rsidRPr="006009E3">
        <w:rPr>
          <w:rFonts w:ascii="Arial" w:hAnsi="Arial" w:cs="Arial"/>
          <w:color w:val="000000" w:themeColor="text1"/>
          <w:lang w:val="it-IT" w:eastAsia="it-IT"/>
        </w:rPr>
        <w:t>In caso di non accettazione o rinuncia, si provvederà alla chiamata degli altri candidati risultati idonei, fino ad esaurimento della lista.</w:t>
      </w:r>
    </w:p>
    <w:p w:rsidR="0023344E" w:rsidRPr="006009E3" w:rsidRDefault="0023344E" w:rsidP="00094E43">
      <w:pPr>
        <w:spacing w:after="255" w:line="276" w:lineRule="auto"/>
        <w:rPr>
          <w:rFonts w:ascii="Arial" w:hAnsi="Arial" w:cs="Arial"/>
          <w:color w:val="000000" w:themeColor="text1"/>
          <w:lang w:val="it-IT" w:eastAsia="it-IT"/>
        </w:rPr>
      </w:pPr>
      <w:r w:rsidRPr="006009E3">
        <w:rPr>
          <w:rFonts w:ascii="Arial" w:hAnsi="Arial" w:cs="Arial"/>
          <w:color w:val="000000" w:themeColor="text1"/>
          <w:lang w:val="it-IT" w:eastAsia="it-IT"/>
        </w:rPr>
        <w:lastRenderedPageBreak/>
        <w:t>Perché i crediti Formativi Universitari siano riconosciuti sarà necessario aver preso attivamente parte alle attività per l’intero monte ore previsto per ciascuna di esse. Non sarà possibile partecipare a più di un percorso.</w:t>
      </w:r>
    </w:p>
    <w:p w:rsidR="00384938" w:rsidRPr="006009E3" w:rsidRDefault="00384938" w:rsidP="0084096F">
      <w:pPr>
        <w:spacing w:line="276" w:lineRule="auto"/>
        <w:rPr>
          <w:rFonts w:ascii="Arial" w:eastAsia="Arial Unicode MS" w:hAnsi="Arial" w:cs="Arial"/>
          <w:color w:val="000000" w:themeColor="text1"/>
          <w:kern w:val="1"/>
          <w:lang w:val="it-IT" w:eastAsia="hi-IN" w:bidi="hi-IN"/>
        </w:rPr>
      </w:pPr>
    </w:p>
    <w:p w:rsidR="00AA3045" w:rsidRPr="006009E3" w:rsidRDefault="00AA3045" w:rsidP="00AA3045">
      <w:pPr>
        <w:spacing w:line="276" w:lineRule="auto"/>
        <w:jc w:val="center"/>
        <w:rPr>
          <w:rFonts w:ascii="Arial" w:eastAsia="Arial Unicode MS" w:hAnsi="Arial" w:cs="Arial"/>
          <w:b/>
          <w:color w:val="000000" w:themeColor="text1"/>
          <w:kern w:val="1"/>
          <w:sz w:val="28"/>
          <w:szCs w:val="28"/>
          <w:lang w:val="it-IT" w:eastAsia="hi-IN" w:bidi="hi-IN"/>
        </w:rPr>
      </w:pPr>
    </w:p>
    <w:p w:rsidR="00384938" w:rsidRPr="00D2541D" w:rsidRDefault="00D2541D" w:rsidP="006009E3">
      <w:pPr>
        <w:spacing w:line="276" w:lineRule="auto"/>
        <w:jc w:val="center"/>
        <w:rPr>
          <w:rFonts w:ascii="Arial" w:eastAsia="Arial Unicode MS" w:hAnsi="Arial" w:cs="Arial"/>
          <w:b/>
          <w:kern w:val="1"/>
          <w:sz w:val="28"/>
          <w:szCs w:val="28"/>
          <w:lang w:val="it-IT" w:eastAsia="hi-IN" w:bidi="hi-IN"/>
        </w:rPr>
      </w:pPr>
      <w:r w:rsidRPr="00D2541D">
        <w:rPr>
          <w:rFonts w:ascii="Arial" w:eastAsia="Arial Unicode MS" w:hAnsi="Arial" w:cs="Arial"/>
          <w:b/>
          <w:kern w:val="1"/>
          <w:sz w:val="28"/>
          <w:szCs w:val="28"/>
          <w:lang w:val="it-IT" w:eastAsia="hi-IN" w:bidi="hi-IN"/>
        </w:rPr>
        <w:t>Progetti e organizzazioni coinvolte:</w:t>
      </w:r>
    </w:p>
    <w:p w:rsidR="00D2541D" w:rsidRDefault="00D2541D" w:rsidP="0084096F">
      <w:pPr>
        <w:spacing w:line="276" w:lineRule="auto"/>
        <w:rPr>
          <w:rFonts w:ascii="Arial" w:eastAsia="Arial Unicode MS" w:hAnsi="Arial" w:cs="Arial"/>
          <w:kern w:val="1"/>
          <w:lang w:val="it-IT" w:eastAsia="hi-IN" w:bidi="hi-IN"/>
        </w:rPr>
      </w:pPr>
    </w:p>
    <w:p w:rsidR="00D2541D" w:rsidRPr="00C146B0" w:rsidRDefault="00527B5E"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themeColor="text1"/>
          <w:sz w:val="28"/>
          <w:szCs w:val="28"/>
          <w:lang w:val="en-US"/>
        </w:rPr>
      </w:pPr>
      <w:r w:rsidRPr="00C146B0">
        <w:rPr>
          <w:rFonts w:ascii="Arial" w:hAnsi="Arial" w:cs="Arial"/>
          <w:b/>
          <w:color w:val="000000" w:themeColor="text1"/>
          <w:sz w:val="28"/>
          <w:szCs w:val="28"/>
          <w:lang w:val="en-US"/>
        </w:rPr>
        <w:t xml:space="preserve">CONSEL – </w:t>
      </w:r>
      <w:proofErr w:type="spellStart"/>
      <w:r w:rsidRPr="00C146B0">
        <w:rPr>
          <w:rFonts w:ascii="Arial" w:hAnsi="Arial" w:cs="Arial"/>
          <w:b/>
          <w:color w:val="000000" w:themeColor="text1"/>
          <w:sz w:val="28"/>
          <w:szCs w:val="28"/>
          <w:lang w:val="en-US"/>
        </w:rPr>
        <w:t>Consorzio</w:t>
      </w:r>
      <w:proofErr w:type="spellEnd"/>
      <w:r w:rsidRPr="00C146B0">
        <w:rPr>
          <w:rFonts w:ascii="Arial" w:hAnsi="Arial" w:cs="Arial"/>
          <w:b/>
          <w:color w:val="000000" w:themeColor="text1"/>
          <w:sz w:val="28"/>
          <w:szCs w:val="28"/>
          <w:lang w:val="en-US"/>
        </w:rPr>
        <w:t xml:space="preserve"> ELIS</w:t>
      </w:r>
    </w:p>
    <w:p w:rsidR="00AD332A" w:rsidRPr="00C146B0" w:rsidRDefault="00AD332A" w:rsidP="00AA3045">
      <w:pPr>
        <w:jc w:val="center"/>
        <w:rPr>
          <w:rFonts w:ascii="Arial" w:hAnsi="Arial" w:cs="Arial"/>
          <w:b/>
          <w:color w:val="000000" w:themeColor="text1"/>
          <w:sz w:val="28"/>
          <w:szCs w:val="28"/>
          <w:lang w:val="en-US"/>
        </w:rPr>
      </w:pPr>
    </w:p>
    <w:p w:rsidR="00527B5E" w:rsidRPr="00C146B0" w:rsidRDefault="00AD332A" w:rsidP="00AA3045">
      <w:pPr>
        <w:jc w:val="center"/>
        <w:rPr>
          <w:rFonts w:ascii="Arial" w:hAnsi="Arial" w:cs="Arial"/>
          <w:b/>
          <w:i/>
          <w:color w:val="000000" w:themeColor="text1"/>
          <w:sz w:val="28"/>
          <w:szCs w:val="28"/>
          <w:lang w:val="en-US"/>
        </w:rPr>
      </w:pPr>
      <w:r w:rsidRPr="00C146B0">
        <w:rPr>
          <w:rFonts w:ascii="Arial" w:hAnsi="Arial" w:cs="Arial"/>
          <w:b/>
          <w:i/>
          <w:color w:val="000000" w:themeColor="text1"/>
          <w:sz w:val="28"/>
          <w:szCs w:val="28"/>
          <w:lang w:val="en-US"/>
        </w:rPr>
        <w:t>R</w:t>
      </w:r>
      <w:r w:rsidR="00527B5E" w:rsidRPr="00C146B0">
        <w:rPr>
          <w:rFonts w:ascii="Arial" w:hAnsi="Arial" w:cs="Arial"/>
          <w:b/>
          <w:i/>
          <w:color w:val="000000" w:themeColor="text1"/>
          <w:sz w:val="28"/>
          <w:szCs w:val="28"/>
          <w:lang w:val="en-US"/>
        </w:rPr>
        <w:t>eality program “Summer Camp”</w:t>
      </w:r>
    </w:p>
    <w:p w:rsidR="00D2541D" w:rsidRPr="00C146B0" w:rsidRDefault="00D2541D" w:rsidP="00AA3045">
      <w:pPr>
        <w:spacing w:line="276" w:lineRule="auto"/>
        <w:jc w:val="center"/>
        <w:rPr>
          <w:rFonts w:ascii="Arial" w:hAnsi="Arial" w:cs="Arial"/>
          <w:bCs/>
          <w:color w:val="000000" w:themeColor="text1"/>
          <w:lang w:val="en-US"/>
        </w:rPr>
      </w:pPr>
    </w:p>
    <w:p w:rsidR="00AA3045" w:rsidRPr="006009E3" w:rsidRDefault="00527B5E"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 xml:space="preserve">Numero di posti a disposizione: </w:t>
      </w:r>
      <w:r w:rsidRPr="006009E3">
        <w:rPr>
          <w:rFonts w:ascii="Arial" w:hAnsi="Arial" w:cs="Arial"/>
          <w:bCs/>
          <w:color w:val="000000" w:themeColor="text1"/>
          <w:lang w:val="it-IT"/>
        </w:rPr>
        <w:t>15</w:t>
      </w:r>
    </w:p>
    <w:p w:rsidR="00527B5E" w:rsidRPr="006009E3" w:rsidRDefault="00AD332A" w:rsidP="00AA3045">
      <w:pPr>
        <w:spacing w:line="276" w:lineRule="auto"/>
        <w:jc w:val="center"/>
        <w:rPr>
          <w:rFonts w:ascii="Arial" w:hAnsi="Arial" w:cs="Arial"/>
          <w:b/>
          <w:bCs/>
          <w:color w:val="000000" w:themeColor="text1"/>
          <w:lang w:val="it-IT"/>
        </w:rPr>
      </w:pPr>
      <w:r w:rsidRPr="006009E3">
        <w:rPr>
          <w:rFonts w:ascii="Arial" w:hAnsi="Arial" w:cs="Arial"/>
          <w:b/>
          <w:bCs/>
          <w:color w:val="000000" w:themeColor="text1"/>
          <w:lang w:val="it-IT"/>
        </w:rPr>
        <w:t>Sede di svolgimento:</w:t>
      </w:r>
      <w:r w:rsidRPr="006009E3">
        <w:rPr>
          <w:rFonts w:ascii="Arial" w:hAnsi="Arial" w:cs="Arial"/>
          <w:bCs/>
          <w:color w:val="000000" w:themeColor="text1"/>
          <w:lang w:val="it-IT"/>
        </w:rPr>
        <w:t xml:space="preserve"> Roma</w:t>
      </w:r>
    </w:p>
    <w:p w:rsidR="00527B5E" w:rsidRPr="006009E3" w:rsidRDefault="00527B5E" w:rsidP="00AA3045">
      <w:pPr>
        <w:spacing w:line="276" w:lineRule="auto"/>
        <w:jc w:val="center"/>
        <w:rPr>
          <w:rFonts w:ascii="Arial" w:hAnsi="Arial" w:cs="Arial"/>
          <w:b/>
          <w:bCs/>
          <w:color w:val="000000" w:themeColor="text1"/>
          <w:lang w:val="it-IT"/>
        </w:rPr>
      </w:pPr>
    </w:p>
    <w:p w:rsidR="00D2541D" w:rsidRPr="006009E3" w:rsidRDefault="00D2541D" w:rsidP="0084096F">
      <w:pPr>
        <w:pStyle w:val="Paragrafoelenco1"/>
        <w:spacing w:line="276" w:lineRule="auto"/>
        <w:ind w:left="0"/>
        <w:jc w:val="both"/>
        <w:rPr>
          <w:rFonts w:ascii="Arial" w:hAnsi="Arial" w:cs="Arial"/>
          <w:color w:val="000000" w:themeColor="text1"/>
        </w:rPr>
      </w:pPr>
      <w:r w:rsidRPr="006009E3">
        <w:rPr>
          <w:rFonts w:ascii="Arial" w:hAnsi="Arial" w:cs="Arial"/>
          <w:color w:val="000000" w:themeColor="text1"/>
        </w:rPr>
        <w:t>Il</w:t>
      </w:r>
      <w:r w:rsidR="00527B5E" w:rsidRPr="006009E3">
        <w:rPr>
          <w:rFonts w:ascii="Arial" w:hAnsi="Arial" w:cs="Arial"/>
          <w:color w:val="000000" w:themeColor="text1"/>
        </w:rPr>
        <w:t xml:space="preserve"> </w:t>
      </w:r>
      <w:r w:rsidR="00527B5E" w:rsidRPr="006009E3">
        <w:rPr>
          <w:rFonts w:ascii="Arial" w:hAnsi="Arial" w:cs="Arial"/>
          <w:i/>
          <w:color w:val="000000" w:themeColor="text1"/>
        </w:rPr>
        <w:t xml:space="preserve">reality </w:t>
      </w:r>
      <w:proofErr w:type="spellStart"/>
      <w:r w:rsidR="00527B5E" w:rsidRPr="006009E3">
        <w:rPr>
          <w:rFonts w:ascii="Arial" w:hAnsi="Arial" w:cs="Arial"/>
          <w:i/>
          <w:color w:val="000000" w:themeColor="text1"/>
        </w:rPr>
        <w:t>program</w:t>
      </w:r>
      <w:proofErr w:type="spellEnd"/>
      <w:r w:rsidR="00527B5E" w:rsidRPr="006009E3">
        <w:rPr>
          <w:rFonts w:ascii="Arial" w:hAnsi="Arial" w:cs="Arial"/>
          <w:color w:val="000000" w:themeColor="text1"/>
        </w:rPr>
        <w:t xml:space="preserve"> denominato “Summer Camp” </w:t>
      </w:r>
      <w:r w:rsidRPr="006009E3">
        <w:rPr>
          <w:rFonts w:ascii="Arial" w:hAnsi="Arial" w:cs="Arial"/>
          <w:color w:val="000000" w:themeColor="text1"/>
        </w:rPr>
        <w:t xml:space="preserve">prevede </w:t>
      </w:r>
      <w:r w:rsidR="00527B5E" w:rsidRPr="006009E3">
        <w:rPr>
          <w:rFonts w:ascii="Arial" w:hAnsi="Arial" w:cs="Arial"/>
          <w:color w:val="000000" w:themeColor="text1"/>
        </w:rPr>
        <w:t xml:space="preserve">attività di carattere manuale e operativo di valore sociale. Il Summer Camp avrà come tema la trasmissione dei valori civici fondamentali (rispetto delle regole, cura del bene comune, solidarietà con i meno fortunati) ai bambini delle periferie romane, utilizzando come strumento educativo il gioco, lo sport e le attività manuali (cucina, giardinaggio, piccole manutenzioni, ecc.). Il </w:t>
      </w:r>
      <w:r w:rsidR="00527B5E" w:rsidRPr="006009E3">
        <w:rPr>
          <w:rFonts w:ascii="Arial" w:hAnsi="Arial" w:cs="Arial"/>
          <w:i/>
          <w:color w:val="000000" w:themeColor="text1"/>
        </w:rPr>
        <w:t>summer camp</w:t>
      </w:r>
      <w:r w:rsidR="00527B5E" w:rsidRPr="006009E3">
        <w:rPr>
          <w:rFonts w:ascii="Arial" w:hAnsi="Arial" w:cs="Arial"/>
          <w:color w:val="000000" w:themeColor="text1"/>
        </w:rPr>
        <w:t xml:space="preserve"> verrà organizzato in due differenti gruppi, uno dedicato ai bambini/ragazzi e uno dedicato alle bambine/ragazze. </w:t>
      </w:r>
    </w:p>
    <w:p w:rsidR="00527B5E" w:rsidRPr="006009E3" w:rsidRDefault="00527B5E" w:rsidP="0084096F">
      <w:pPr>
        <w:pStyle w:val="Paragrafoelenco1"/>
        <w:spacing w:line="276" w:lineRule="auto"/>
        <w:ind w:left="0"/>
        <w:jc w:val="both"/>
        <w:rPr>
          <w:rFonts w:ascii="Arial" w:hAnsi="Arial" w:cs="Arial"/>
          <w:color w:val="000000" w:themeColor="text1"/>
        </w:rPr>
      </w:pPr>
      <w:r w:rsidRPr="006009E3">
        <w:rPr>
          <w:rFonts w:ascii="Arial" w:hAnsi="Arial" w:cs="Arial"/>
          <w:color w:val="000000" w:themeColor="text1"/>
        </w:rPr>
        <w:t>Il programma è costituito dalle seguenti componenti</w:t>
      </w:r>
      <w:r w:rsidR="00FC0C01" w:rsidRPr="006009E3">
        <w:rPr>
          <w:rFonts w:ascii="Arial" w:hAnsi="Arial" w:cs="Arial"/>
          <w:color w:val="000000" w:themeColor="text1"/>
        </w:rPr>
        <w:t>, entrambe obbligatorie</w:t>
      </w:r>
      <w:r w:rsidRPr="006009E3">
        <w:rPr>
          <w:rFonts w:ascii="Arial" w:hAnsi="Arial" w:cs="Arial"/>
          <w:color w:val="000000" w:themeColor="text1"/>
        </w:rPr>
        <w:t>:</w:t>
      </w:r>
    </w:p>
    <w:p w:rsidR="00527B5E" w:rsidRPr="006009E3" w:rsidRDefault="00527B5E" w:rsidP="0084096F">
      <w:pPr>
        <w:pStyle w:val="Paragrafoelenco1"/>
        <w:numPr>
          <w:ilvl w:val="0"/>
          <w:numId w:val="1"/>
        </w:numPr>
        <w:spacing w:line="276" w:lineRule="auto"/>
        <w:ind w:left="426"/>
        <w:jc w:val="both"/>
        <w:rPr>
          <w:rFonts w:ascii="Arial" w:hAnsi="Arial" w:cs="Arial"/>
          <w:color w:val="000000" w:themeColor="text1"/>
        </w:rPr>
      </w:pPr>
      <w:r w:rsidRPr="006009E3">
        <w:rPr>
          <w:rFonts w:ascii="Arial" w:hAnsi="Arial" w:cs="Arial"/>
          <w:i/>
          <w:color w:val="000000" w:themeColor="text1"/>
        </w:rPr>
        <w:t>Idea generation</w:t>
      </w:r>
      <w:r w:rsidR="006F2838" w:rsidRPr="006009E3">
        <w:rPr>
          <w:rFonts w:ascii="Arial" w:hAnsi="Arial" w:cs="Arial"/>
          <w:color w:val="000000" w:themeColor="text1"/>
        </w:rPr>
        <w:t>:</w:t>
      </w:r>
      <w:r w:rsidRPr="006009E3">
        <w:rPr>
          <w:rFonts w:ascii="Arial" w:hAnsi="Arial" w:cs="Arial"/>
          <w:color w:val="000000" w:themeColor="text1"/>
        </w:rPr>
        <w:t xml:space="preserve"> progettazione delle attività, di durata pari a due giorni nel periodo 2 – 30 giugno 2014;</w:t>
      </w:r>
    </w:p>
    <w:p w:rsidR="00527B5E" w:rsidRPr="006009E3" w:rsidRDefault="006F2838" w:rsidP="0084096F">
      <w:pPr>
        <w:pStyle w:val="Paragrafoelenco1"/>
        <w:numPr>
          <w:ilvl w:val="0"/>
          <w:numId w:val="1"/>
        </w:numPr>
        <w:spacing w:line="276" w:lineRule="auto"/>
        <w:ind w:left="426"/>
        <w:jc w:val="both"/>
        <w:rPr>
          <w:rFonts w:ascii="Arial" w:hAnsi="Arial" w:cs="Arial"/>
          <w:color w:val="000000" w:themeColor="text1"/>
        </w:rPr>
      </w:pPr>
      <w:proofErr w:type="spellStart"/>
      <w:r w:rsidRPr="006009E3">
        <w:rPr>
          <w:rFonts w:ascii="Arial" w:hAnsi="Arial" w:cs="Arial"/>
          <w:i/>
          <w:color w:val="000000" w:themeColor="text1"/>
        </w:rPr>
        <w:t>Execution</w:t>
      </w:r>
      <w:proofErr w:type="spellEnd"/>
      <w:r w:rsidRPr="006009E3">
        <w:rPr>
          <w:rFonts w:ascii="Arial" w:hAnsi="Arial" w:cs="Arial"/>
          <w:i/>
          <w:color w:val="000000" w:themeColor="text1"/>
        </w:rPr>
        <w:t xml:space="preserve">: </w:t>
      </w:r>
      <w:r w:rsidR="00527B5E" w:rsidRPr="006009E3">
        <w:rPr>
          <w:rFonts w:ascii="Arial" w:hAnsi="Arial" w:cs="Arial"/>
          <w:color w:val="000000" w:themeColor="text1"/>
        </w:rPr>
        <w:t>gestione delle attività, di durata pari a due settimane</w:t>
      </w:r>
      <w:r w:rsidR="00527B5E" w:rsidRPr="006009E3">
        <w:rPr>
          <w:rFonts w:ascii="Arial" w:hAnsi="Arial" w:cs="Arial"/>
          <w:i/>
          <w:color w:val="000000" w:themeColor="text1"/>
        </w:rPr>
        <w:t xml:space="preserve"> (</w:t>
      </w:r>
      <w:r w:rsidR="00527B5E" w:rsidRPr="006009E3">
        <w:rPr>
          <w:rFonts w:ascii="Arial" w:hAnsi="Arial" w:cs="Arial"/>
          <w:color w:val="000000" w:themeColor="text1"/>
        </w:rPr>
        <w:t>10 giorni) nel periodo 7 luglio – 31 luglio 2014</w:t>
      </w:r>
    </w:p>
    <w:p w:rsidR="00F75A40" w:rsidRPr="006009E3" w:rsidRDefault="006F2838" w:rsidP="00F75A40">
      <w:pPr>
        <w:pStyle w:val="Paragrafoelenco1"/>
        <w:spacing w:line="276" w:lineRule="auto"/>
        <w:ind w:left="66"/>
        <w:jc w:val="both"/>
        <w:rPr>
          <w:rFonts w:ascii="Arial" w:hAnsi="Arial" w:cs="Arial"/>
          <w:color w:val="000000" w:themeColor="text1"/>
        </w:rPr>
      </w:pPr>
      <w:r w:rsidRPr="006009E3">
        <w:rPr>
          <w:rFonts w:ascii="Arial" w:hAnsi="Arial" w:cs="Arial"/>
          <w:color w:val="000000" w:themeColor="text1"/>
        </w:rPr>
        <w:t>U</w:t>
      </w:r>
      <w:r w:rsidR="00F75A40" w:rsidRPr="006009E3">
        <w:rPr>
          <w:rFonts w:ascii="Arial" w:hAnsi="Arial" w:cs="Arial"/>
          <w:color w:val="000000" w:themeColor="text1"/>
        </w:rPr>
        <w:t xml:space="preserve">n gruppo limitato di studenti </w:t>
      </w:r>
      <w:r w:rsidRPr="006009E3">
        <w:rPr>
          <w:rFonts w:ascii="Arial" w:hAnsi="Arial" w:cs="Arial"/>
          <w:color w:val="000000" w:themeColor="text1"/>
        </w:rPr>
        <w:t xml:space="preserve">– il cui numero esatto sarà definito sulla base delle disponibilità degli organizzatori - </w:t>
      </w:r>
      <w:r w:rsidR="00F75A40" w:rsidRPr="006009E3">
        <w:rPr>
          <w:rFonts w:ascii="Arial" w:hAnsi="Arial" w:cs="Arial"/>
          <w:color w:val="000000" w:themeColor="text1"/>
        </w:rPr>
        <w:t xml:space="preserve">potrà optare per la partecipazione al Summer Camp in Paesi in Via di Sviluppo (specificandolo nella lettera motivazionale). Gli oneri economici legati al viaggio ed al soggiorno saranno ad esclusivo carico di ciascun partecipante. </w:t>
      </w:r>
    </w:p>
    <w:p w:rsidR="00D2541D" w:rsidRPr="006009E3" w:rsidRDefault="00D2541D" w:rsidP="0084096F">
      <w:pPr>
        <w:spacing w:line="276" w:lineRule="auto"/>
        <w:rPr>
          <w:rFonts w:ascii="Arial" w:hAnsi="Arial" w:cs="Arial"/>
          <w:b/>
          <w:bCs/>
          <w:color w:val="000000" w:themeColor="text1"/>
          <w:lang w:val="it-IT"/>
        </w:rPr>
      </w:pPr>
    </w:p>
    <w:p w:rsidR="00D2541D" w:rsidRPr="006009E3" w:rsidRDefault="00D2541D" w:rsidP="0084096F">
      <w:pPr>
        <w:spacing w:line="276" w:lineRule="auto"/>
        <w:rPr>
          <w:rFonts w:ascii="Arial" w:hAnsi="Arial" w:cs="Arial"/>
          <w:b/>
          <w:bCs/>
          <w:color w:val="000000" w:themeColor="text1"/>
          <w:lang w:val="it-IT"/>
        </w:rPr>
      </w:pPr>
    </w:p>
    <w:p w:rsidR="00360D87" w:rsidRPr="006009E3" w:rsidRDefault="00AA3045"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themeColor="text1"/>
          <w:sz w:val="28"/>
          <w:szCs w:val="28"/>
          <w:lang w:val="en-US"/>
        </w:rPr>
      </w:pPr>
      <w:r w:rsidRPr="006009E3">
        <w:rPr>
          <w:rFonts w:ascii="Arial" w:hAnsi="Arial" w:cs="Arial"/>
          <w:b/>
          <w:color w:val="000000" w:themeColor="text1"/>
          <w:sz w:val="28"/>
          <w:szCs w:val="28"/>
          <w:lang w:val="en-US"/>
        </w:rPr>
        <w:t>Save the Children Italia</w:t>
      </w:r>
      <w:r w:rsidR="00360D87" w:rsidRPr="006009E3">
        <w:rPr>
          <w:rFonts w:ascii="Arial" w:hAnsi="Arial" w:cs="Arial"/>
          <w:b/>
          <w:color w:val="000000" w:themeColor="text1"/>
          <w:sz w:val="28"/>
          <w:szCs w:val="28"/>
          <w:lang w:val="en-US"/>
        </w:rPr>
        <w:t xml:space="preserve"> ONLUS</w:t>
      </w:r>
    </w:p>
    <w:p w:rsidR="00AD332A" w:rsidRPr="006009E3" w:rsidRDefault="00AD332A" w:rsidP="00AA3045">
      <w:pPr>
        <w:shd w:val="clear" w:color="auto" w:fill="FFFFFF" w:themeFill="background1"/>
        <w:jc w:val="center"/>
        <w:rPr>
          <w:rFonts w:ascii="Arial" w:hAnsi="Arial" w:cs="Arial"/>
          <w:b/>
          <w:color w:val="000000" w:themeColor="text1"/>
          <w:sz w:val="28"/>
          <w:szCs w:val="28"/>
          <w:lang w:val="en-US"/>
        </w:rPr>
      </w:pPr>
    </w:p>
    <w:p w:rsidR="00AD332A" w:rsidRPr="006009E3" w:rsidRDefault="00AA3045" w:rsidP="00AA3045">
      <w:pPr>
        <w:jc w:val="center"/>
        <w:rPr>
          <w:rFonts w:ascii="Arial" w:hAnsi="Arial" w:cs="Arial"/>
          <w:b/>
          <w:i/>
          <w:color w:val="000000" w:themeColor="text1"/>
          <w:sz w:val="28"/>
          <w:szCs w:val="28"/>
          <w:lang w:val="en-US"/>
        </w:rPr>
      </w:pPr>
      <w:r w:rsidRPr="006009E3">
        <w:rPr>
          <w:rFonts w:ascii="Arial" w:hAnsi="Arial" w:cs="Arial"/>
          <w:b/>
          <w:i/>
          <w:color w:val="000000" w:themeColor="text1"/>
          <w:sz w:val="28"/>
          <w:szCs w:val="28"/>
          <w:lang w:val="en-US"/>
        </w:rPr>
        <w:t xml:space="preserve">Il </w:t>
      </w:r>
      <w:proofErr w:type="spellStart"/>
      <w:r w:rsidRPr="006009E3">
        <w:rPr>
          <w:rFonts w:ascii="Arial" w:hAnsi="Arial" w:cs="Arial"/>
          <w:b/>
          <w:i/>
          <w:color w:val="000000" w:themeColor="text1"/>
          <w:sz w:val="28"/>
          <w:szCs w:val="28"/>
          <w:lang w:val="en-US"/>
        </w:rPr>
        <w:t>Villaggio</w:t>
      </w:r>
      <w:proofErr w:type="spellEnd"/>
      <w:r w:rsidRPr="006009E3">
        <w:rPr>
          <w:rFonts w:ascii="Arial" w:hAnsi="Arial" w:cs="Arial"/>
          <w:b/>
          <w:i/>
          <w:color w:val="000000" w:themeColor="text1"/>
          <w:sz w:val="28"/>
          <w:szCs w:val="28"/>
          <w:lang w:val="en-US"/>
        </w:rPr>
        <w:t xml:space="preserve"> </w:t>
      </w:r>
      <w:proofErr w:type="spellStart"/>
      <w:r w:rsidRPr="006009E3">
        <w:rPr>
          <w:rFonts w:ascii="Arial" w:hAnsi="Arial" w:cs="Arial"/>
          <w:b/>
          <w:i/>
          <w:color w:val="000000" w:themeColor="text1"/>
          <w:sz w:val="28"/>
          <w:szCs w:val="28"/>
          <w:lang w:val="en-US"/>
        </w:rPr>
        <w:t>EveryOne</w:t>
      </w:r>
      <w:proofErr w:type="spellEnd"/>
    </w:p>
    <w:p w:rsidR="00AA3045" w:rsidRPr="006009E3" w:rsidRDefault="00AA3045" w:rsidP="00AA3045">
      <w:pPr>
        <w:jc w:val="center"/>
        <w:rPr>
          <w:rFonts w:ascii="Arial" w:hAnsi="Arial" w:cs="Arial"/>
          <w:b/>
          <w:color w:val="000000" w:themeColor="text1"/>
          <w:sz w:val="28"/>
          <w:szCs w:val="28"/>
          <w:lang w:val="en-US"/>
        </w:rPr>
      </w:pPr>
    </w:p>
    <w:p w:rsidR="00AA3045" w:rsidRPr="006009E3" w:rsidRDefault="00AD332A"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 xml:space="preserve">Numero di posti a disposizione: </w:t>
      </w:r>
      <w:r w:rsidRPr="006009E3">
        <w:rPr>
          <w:rFonts w:ascii="Arial" w:hAnsi="Arial" w:cs="Arial"/>
          <w:bCs/>
          <w:color w:val="000000" w:themeColor="text1"/>
          <w:lang w:val="it-IT"/>
        </w:rPr>
        <w:t>30</w:t>
      </w:r>
    </w:p>
    <w:p w:rsidR="00AD332A" w:rsidRPr="006009E3" w:rsidRDefault="00AD332A" w:rsidP="00AA3045">
      <w:pPr>
        <w:spacing w:line="276" w:lineRule="auto"/>
        <w:jc w:val="center"/>
        <w:rPr>
          <w:rFonts w:ascii="Arial" w:hAnsi="Arial" w:cs="Arial"/>
          <w:b/>
          <w:bCs/>
          <w:color w:val="000000" w:themeColor="text1"/>
          <w:lang w:val="it-IT"/>
        </w:rPr>
      </w:pPr>
      <w:r w:rsidRPr="006009E3">
        <w:rPr>
          <w:rFonts w:ascii="Arial" w:hAnsi="Arial" w:cs="Arial"/>
          <w:b/>
          <w:bCs/>
          <w:color w:val="000000" w:themeColor="text1"/>
          <w:lang w:val="it-IT"/>
        </w:rPr>
        <w:t>Sede di svolgimento:</w:t>
      </w:r>
      <w:r w:rsidRPr="006009E3">
        <w:rPr>
          <w:rFonts w:ascii="Arial" w:hAnsi="Arial" w:cs="Arial"/>
          <w:bCs/>
          <w:color w:val="000000" w:themeColor="text1"/>
          <w:lang w:val="it-IT"/>
        </w:rPr>
        <w:t xml:space="preserve"> Roma</w:t>
      </w: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Nel 2009 Save the </w:t>
      </w:r>
      <w:proofErr w:type="spellStart"/>
      <w:r w:rsidRPr="006009E3">
        <w:rPr>
          <w:rFonts w:ascii="Arial" w:eastAsia="Arial Unicode MS" w:hAnsi="Arial" w:cs="Arial"/>
          <w:color w:val="000000" w:themeColor="text1"/>
          <w:kern w:val="1"/>
          <w:lang w:val="it-IT" w:eastAsia="hi-IN" w:bidi="hi-IN"/>
        </w:rPr>
        <w:t>Children</w:t>
      </w:r>
      <w:proofErr w:type="spellEnd"/>
      <w:r w:rsidRPr="006009E3">
        <w:rPr>
          <w:rFonts w:ascii="Arial" w:eastAsia="Arial Unicode MS" w:hAnsi="Arial" w:cs="Arial"/>
          <w:color w:val="000000" w:themeColor="text1"/>
          <w:kern w:val="1"/>
          <w:lang w:val="it-IT" w:eastAsia="hi-IN" w:bidi="hi-IN"/>
        </w:rPr>
        <w:t xml:space="preserve"> ha lanciato </w:t>
      </w:r>
      <w:proofErr w:type="spellStart"/>
      <w:r w:rsidRPr="006009E3">
        <w:rPr>
          <w:rFonts w:ascii="Arial" w:eastAsia="Arial Unicode MS" w:hAnsi="Arial" w:cs="Arial"/>
          <w:color w:val="000000" w:themeColor="text1"/>
          <w:kern w:val="1"/>
          <w:lang w:val="it-IT" w:eastAsia="hi-IN" w:bidi="hi-IN"/>
        </w:rPr>
        <w:t>Every</w:t>
      </w:r>
      <w:proofErr w:type="spellEnd"/>
      <w:r w:rsidRPr="006009E3">
        <w:rPr>
          <w:rFonts w:ascii="Arial" w:eastAsia="Arial Unicode MS" w:hAnsi="Arial" w:cs="Arial"/>
          <w:color w:val="000000" w:themeColor="text1"/>
          <w:kern w:val="1"/>
          <w:lang w:val="it-IT" w:eastAsia="hi-IN" w:bidi="hi-IN"/>
        </w:rPr>
        <w:t xml:space="preserve"> </w:t>
      </w:r>
      <w:proofErr w:type="spellStart"/>
      <w:r w:rsidRPr="006009E3">
        <w:rPr>
          <w:rFonts w:ascii="Arial" w:eastAsia="Arial Unicode MS" w:hAnsi="Arial" w:cs="Arial"/>
          <w:color w:val="000000" w:themeColor="text1"/>
          <w:kern w:val="1"/>
          <w:lang w:val="it-IT" w:eastAsia="hi-IN" w:bidi="hi-IN"/>
        </w:rPr>
        <w:t>One</w:t>
      </w:r>
      <w:proofErr w:type="spellEnd"/>
      <w:r w:rsidRPr="006009E3">
        <w:rPr>
          <w:rFonts w:ascii="Arial" w:eastAsia="Arial Unicode MS" w:hAnsi="Arial" w:cs="Arial"/>
          <w:color w:val="000000" w:themeColor="text1"/>
          <w:kern w:val="1"/>
          <w:lang w:val="it-IT" w:eastAsia="hi-IN" w:bidi="hi-IN"/>
        </w:rPr>
        <w:t>, una grande campagna globale per dire basta alla mortalità infantile e garantire cibo, cure mediche e salute a mamme e bambini.</w:t>
      </w: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lastRenderedPageBreak/>
        <w:t xml:space="preserve">Le attività degli studenti si svolgeranno nell’ambito del Villaggio </w:t>
      </w:r>
      <w:proofErr w:type="spellStart"/>
      <w:r w:rsidRPr="006009E3">
        <w:rPr>
          <w:rFonts w:ascii="Arial" w:eastAsia="Arial Unicode MS" w:hAnsi="Arial" w:cs="Arial"/>
          <w:color w:val="000000" w:themeColor="text1"/>
          <w:kern w:val="1"/>
          <w:lang w:val="it-IT" w:eastAsia="hi-IN" w:bidi="hi-IN"/>
        </w:rPr>
        <w:t>EveryOne</w:t>
      </w:r>
      <w:proofErr w:type="spellEnd"/>
      <w:r w:rsidRPr="006009E3">
        <w:rPr>
          <w:rFonts w:ascii="Arial" w:eastAsia="Arial Unicode MS" w:hAnsi="Arial" w:cs="Arial"/>
          <w:color w:val="000000" w:themeColor="text1"/>
          <w:kern w:val="1"/>
          <w:lang w:val="it-IT" w:eastAsia="hi-IN" w:bidi="hi-IN"/>
        </w:rPr>
        <w:t>, un grande spazio di 160 metri quadri</w:t>
      </w:r>
      <w:r w:rsidR="004C5F71" w:rsidRPr="006009E3">
        <w:rPr>
          <w:rFonts w:ascii="Arial" w:eastAsia="Arial Unicode MS" w:hAnsi="Arial" w:cs="Arial"/>
          <w:color w:val="000000" w:themeColor="text1"/>
          <w:kern w:val="1"/>
          <w:lang w:val="it-IT" w:eastAsia="hi-IN" w:bidi="hi-IN"/>
        </w:rPr>
        <w:t xml:space="preserve"> </w:t>
      </w:r>
      <w:r w:rsidRPr="006009E3">
        <w:rPr>
          <w:rFonts w:ascii="Arial" w:eastAsia="Arial Unicode MS" w:hAnsi="Arial" w:cs="Arial"/>
          <w:color w:val="000000" w:themeColor="text1"/>
          <w:kern w:val="1"/>
          <w:lang w:val="it-IT" w:eastAsia="hi-IN" w:bidi="hi-IN"/>
        </w:rPr>
        <w:t xml:space="preserve">con una struttura di legno riciclato, colorata e modulare, articolata in 5 ambienti tematici (maternità, malnutrizione, cure mediche, igiene, malaria), al cui interno tramite installazioni interattive, esperienze sensoriali, foto, video e una serie di oggetti in mostra verrà raccontato ai visitatori il lavoro di Save the </w:t>
      </w:r>
      <w:proofErr w:type="spellStart"/>
      <w:r w:rsidRPr="006009E3">
        <w:rPr>
          <w:rFonts w:ascii="Arial" w:eastAsia="Arial Unicode MS" w:hAnsi="Arial" w:cs="Arial"/>
          <w:color w:val="000000" w:themeColor="text1"/>
          <w:kern w:val="1"/>
          <w:lang w:val="it-IT" w:eastAsia="hi-IN" w:bidi="hi-IN"/>
        </w:rPr>
        <w:t>Children</w:t>
      </w:r>
      <w:proofErr w:type="spellEnd"/>
      <w:r w:rsidRPr="006009E3">
        <w:rPr>
          <w:rFonts w:ascii="Arial" w:eastAsia="Arial Unicode MS" w:hAnsi="Arial" w:cs="Arial"/>
          <w:color w:val="000000" w:themeColor="text1"/>
          <w:kern w:val="1"/>
          <w:lang w:val="it-IT" w:eastAsia="hi-IN" w:bidi="hi-IN"/>
        </w:rPr>
        <w:t xml:space="preserve"> sul campo e le semplici soluzioni in grado di salvare la vita di milioni di bambini e di regalare loro un compleanno in più.</w:t>
      </w:r>
    </w:p>
    <w:p w:rsidR="00FC0C01" w:rsidRPr="006009E3" w:rsidRDefault="004C5F71" w:rsidP="00AD332A">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Gli studenti saranno dunque formati sulle attività svolte da Save The </w:t>
      </w:r>
      <w:proofErr w:type="spellStart"/>
      <w:r w:rsidRPr="006009E3">
        <w:rPr>
          <w:rFonts w:ascii="Arial" w:eastAsia="Arial Unicode MS" w:hAnsi="Arial" w:cs="Arial"/>
          <w:color w:val="000000" w:themeColor="text1"/>
          <w:kern w:val="1"/>
          <w:lang w:val="it-IT" w:eastAsia="hi-IN" w:bidi="hi-IN"/>
        </w:rPr>
        <w:t>Children</w:t>
      </w:r>
      <w:proofErr w:type="spellEnd"/>
      <w:r w:rsidRPr="006009E3">
        <w:rPr>
          <w:rFonts w:ascii="Arial" w:eastAsia="Arial Unicode MS" w:hAnsi="Arial" w:cs="Arial"/>
          <w:color w:val="000000" w:themeColor="text1"/>
          <w:kern w:val="1"/>
          <w:lang w:val="it-IT" w:eastAsia="hi-IN" w:bidi="hi-IN"/>
        </w:rPr>
        <w:t>, in modo che possano a loro volta sensibilizzare i frequentatori sui temi oggetto della campagna. L’attività degli studenti consisterà dunque</w:t>
      </w:r>
      <w:r w:rsidR="00FC0C01" w:rsidRPr="006009E3">
        <w:rPr>
          <w:rFonts w:ascii="Arial" w:eastAsia="Arial Unicode MS" w:hAnsi="Arial" w:cs="Arial"/>
          <w:color w:val="000000" w:themeColor="text1"/>
          <w:kern w:val="1"/>
          <w:lang w:val="it-IT" w:eastAsia="hi-IN" w:bidi="hi-IN"/>
        </w:rPr>
        <w:t>:</w:t>
      </w:r>
    </w:p>
    <w:p w:rsidR="00FC0C01" w:rsidRPr="006009E3" w:rsidRDefault="00FC0C01" w:rsidP="00FC0C01">
      <w:pPr>
        <w:pStyle w:val="Paragrafoelenco"/>
        <w:numPr>
          <w:ilvl w:val="0"/>
          <w:numId w:val="5"/>
        </w:num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In </w:t>
      </w:r>
      <w:r w:rsidR="004C5F71" w:rsidRPr="006009E3">
        <w:rPr>
          <w:rFonts w:ascii="Arial" w:eastAsia="Arial Unicode MS" w:hAnsi="Arial" w:cs="Arial"/>
          <w:color w:val="000000" w:themeColor="text1"/>
          <w:kern w:val="1"/>
          <w:lang w:val="it-IT" w:eastAsia="hi-IN" w:bidi="hi-IN"/>
        </w:rPr>
        <w:t>una prima fase di</w:t>
      </w:r>
      <w:r w:rsidRPr="006009E3">
        <w:rPr>
          <w:rFonts w:ascii="Arial" w:eastAsia="Arial Unicode MS" w:hAnsi="Arial" w:cs="Arial"/>
          <w:color w:val="000000" w:themeColor="text1"/>
          <w:kern w:val="1"/>
          <w:lang w:val="it-IT" w:eastAsia="hi-IN" w:bidi="hi-IN"/>
        </w:rPr>
        <w:t xml:space="preserve"> acquisizione di conoscenza, formazione e autoconsapevolezza </w:t>
      </w:r>
    </w:p>
    <w:p w:rsidR="004C5F71" w:rsidRPr="006009E3" w:rsidRDefault="004C5F71" w:rsidP="00FC0C01">
      <w:pPr>
        <w:pStyle w:val="Paragrafoelenco"/>
        <w:numPr>
          <w:ilvl w:val="0"/>
          <w:numId w:val="5"/>
        </w:num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in una seconda </w:t>
      </w:r>
      <w:r w:rsidR="00FC0C01" w:rsidRPr="006009E3">
        <w:rPr>
          <w:rFonts w:ascii="Arial" w:eastAsia="Arial Unicode MS" w:hAnsi="Arial" w:cs="Arial"/>
          <w:color w:val="000000" w:themeColor="text1"/>
          <w:kern w:val="1"/>
          <w:lang w:val="it-IT" w:eastAsia="hi-IN" w:bidi="hi-IN"/>
        </w:rPr>
        <w:t xml:space="preserve">fase </w:t>
      </w:r>
      <w:r w:rsidRPr="006009E3">
        <w:rPr>
          <w:rFonts w:ascii="Arial" w:eastAsia="Arial Unicode MS" w:hAnsi="Arial" w:cs="Arial"/>
          <w:color w:val="000000" w:themeColor="text1"/>
          <w:kern w:val="1"/>
          <w:lang w:val="it-IT" w:eastAsia="hi-IN" w:bidi="hi-IN"/>
        </w:rPr>
        <w:t xml:space="preserve">in cui </w:t>
      </w:r>
      <w:r w:rsidR="00FC0C01" w:rsidRPr="006009E3">
        <w:rPr>
          <w:rFonts w:ascii="Arial" w:eastAsia="Arial Unicode MS" w:hAnsi="Arial" w:cs="Arial"/>
          <w:color w:val="000000" w:themeColor="text1"/>
          <w:kern w:val="1"/>
          <w:lang w:val="it-IT" w:eastAsia="hi-IN" w:bidi="hi-IN"/>
        </w:rPr>
        <w:t xml:space="preserve">gli studenti </w:t>
      </w:r>
      <w:r w:rsidRPr="006009E3">
        <w:rPr>
          <w:rFonts w:ascii="Arial" w:eastAsia="Arial Unicode MS" w:hAnsi="Arial" w:cs="Arial"/>
          <w:color w:val="000000" w:themeColor="text1"/>
          <w:kern w:val="1"/>
          <w:lang w:val="it-IT" w:eastAsia="hi-IN" w:bidi="hi-IN"/>
        </w:rPr>
        <w:t>si troveranno in prima persona a coinvolgere cittadini e turisti per far vivere loro una piccola esperienza</w:t>
      </w:r>
      <w:r w:rsidR="00FC0C01" w:rsidRPr="006009E3">
        <w:rPr>
          <w:rFonts w:ascii="Arial" w:eastAsia="Arial Unicode MS" w:hAnsi="Arial" w:cs="Arial"/>
          <w:color w:val="000000" w:themeColor="text1"/>
          <w:kern w:val="1"/>
          <w:lang w:val="it-IT" w:eastAsia="hi-IN" w:bidi="hi-IN"/>
        </w:rPr>
        <w:t xml:space="preserve">, in stile Save The </w:t>
      </w:r>
      <w:proofErr w:type="spellStart"/>
      <w:r w:rsidR="00FC0C01" w:rsidRPr="006009E3">
        <w:rPr>
          <w:rFonts w:ascii="Arial" w:eastAsia="Arial Unicode MS" w:hAnsi="Arial" w:cs="Arial"/>
          <w:color w:val="000000" w:themeColor="text1"/>
          <w:kern w:val="1"/>
          <w:lang w:val="it-IT" w:eastAsia="hi-IN" w:bidi="hi-IN"/>
        </w:rPr>
        <w:t>Children</w:t>
      </w:r>
      <w:proofErr w:type="spellEnd"/>
      <w:r w:rsidR="00FC0C01" w:rsidRPr="006009E3">
        <w:rPr>
          <w:rFonts w:ascii="Arial" w:eastAsia="Arial Unicode MS" w:hAnsi="Arial" w:cs="Arial"/>
          <w:color w:val="000000" w:themeColor="text1"/>
          <w:kern w:val="1"/>
          <w:lang w:val="it-IT" w:eastAsia="hi-IN" w:bidi="hi-IN"/>
        </w:rPr>
        <w:t>,</w:t>
      </w:r>
      <w:r w:rsidRPr="006009E3">
        <w:rPr>
          <w:rFonts w:ascii="Arial" w:eastAsia="Arial Unicode MS" w:hAnsi="Arial" w:cs="Arial"/>
          <w:color w:val="000000" w:themeColor="text1"/>
          <w:kern w:val="1"/>
          <w:lang w:val="it-IT" w:eastAsia="hi-IN" w:bidi="hi-IN"/>
        </w:rPr>
        <w:t xml:space="preserve"> che li sensibilizzi sulle tematiche della solidarietà, dell’impegno, del sostegno e della assunzione di responsabilità verso i meno fortunati.</w:t>
      </w: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Il </w:t>
      </w:r>
      <w:r w:rsidR="004C5F71" w:rsidRPr="006009E3">
        <w:rPr>
          <w:rFonts w:ascii="Arial" w:eastAsia="Arial Unicode MS" w:hAnsi="Arial" w:cs="Arial"/>
          <w:color w:val="000000" w:themeColor="text1"/>
          <w:kern w:val="1"/>
          <w:lang w:val="it-IT" w:eastAsia="hi-IN" w:bidi="hi-IN"/>
        </w:rPr>
        <w:t xml:space="preserve">progetto </w:t>
      </w:r>
      <w:r w:rsidRPr="006009E3">
        <w:rPr>
          <w:rFonts w:ascii="Arial" w:eastAsia="Arial Unicode MS" w:hAnsi="Arial" w:cs="Arial"/>
          <w:color w:val="000000" w:themeColor="text1"/>
          <w:kern w:val="1"/>
          <w:lang w:val="it-IT" w:eastAsia="hi-IN" w:bidi="hi-IN"/>
        </w:rPr>
        <w:t xml:space="preserve">Villaggio </w:t>
      </w:r>
      <w:proofErr w:type="spellStart"/>
      <w:r w:rsidRPr="006009E3">
        <w:rPr>
          <w:rFonts w:ascii="Arial" w:eastAsia="Arial Unicode MS" w:hAnsi="Arial" w:cs="Arial"/>
          <w:color w:val="000000" w:themeColor="text1"/>
          <w:kern w:val="1"/>
          <w:lang w:val="it-IT" w:eastAsia="hi-IN" w:bidi="hi-IN"/>
        </w:rPr>
        <w:t>EveryOne</w:t>
      </w:r>
      <w:proofErr w:type="spellEnd"/>
      <w:r w:rsidRPr="006009E3">
        <w:rPr>
          <w:rFonts w:ascii="Arial" w:eastAsia="Arial Unicode MS" w:hAnsi="Arial" w:cs="Arial"/>
          <w:color w:val="000000" w:themeColor="text1"/>
          <w:kern w:val="1"/>
          <w:lang w:val="it-IT" w:eastAsia="hi-IN" w:bidi="hi-IN"/>
        </w:rPr>
        <w:t xml:space="preserve"> si svolgerà nel mese di settembre 2014 </w:t>
      </w:r>
      <w:r w:rsidR="004C5F71" w:rsidRPr="006009E3">
        <w:rPr>
          <w:rFonts w:ascii="Arial" w:eastAsia="Arial Unicode MS" w:hAnsi="Arial" w:cs="Arial"/>
          <w:color w:val="000000" w:themeColor="text1"/>
          <w:kern w:val="1"/>
          <w:lang w:val="it-IT" w:eastAsia="hi-IN" w:bidi="hi-IN"/>
        </w:rPr>
        <w:t xml:space="preserve">(date da definire) </w:t>
      </w:r>
      <w:r w:rsidRPr="006009E3">
        <w:rPr>
          <w:rFonts w:ascii="Arial" w:eastAsia="Arial Unicode MS" w:hAnsi="Arial" w:cs="Arial"/>
          <w:color w:val="000000" w:themeColor="text1"/>
          <w:kern w:val="1"/>
          <w:lang w:val="it-IT" w:eastAsia="hi-IN" w:bidi="hi-IN"/>
        </w:rPr>
        <w:t>e</w:t>
      </w:r>
      <w:r w:rsidR="004C5F71" w:rsidRPr="006009E3">
        <w:rPr>
          <w:rFonts w:ascii="Arial" w:eastAsia="Arial Unicode MS" w:hAnsi="Arial" w:cs="Arial"/>
          <w:color w:val="000000" w:themeColor="text1"/>
          <w:kern w:val="1"/>
          <w:lang w:val="it-IT" w:eastAsia="hi-IN" w:bidi="hi-IN"/>
        </w:rPr>
        <w:t>d avrà una durata di 11 giorni.</w:t>
      </w: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p>
    <w:p w:rsidR="00AD332A" w:rsidRPr="006009E3" w:rsidRDefault="00AD332A" w:rsidP="00AD332A">
      <w:pPr>
        <w:rPr>
          <w:rFonts w:ascii="Arial" w:hAnsi="Arial" w:cs="Arial"/>
          <w:b/>
          <w:color w:val="000000" w:themeColor="text1"/>
          <w:sz w:val="28"/>
          <w:szCs w:val="28"/>
          <w:lang w:val="it-IT"/>
        </w:rPr>
      </w:pPr>
    </w:p>
    <w:p w:rsidR="00CF1D4A" w:rsidRPr="006009E3" w:rsidRDefault="00AA3045"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themeColor="text1"/>
          <w:sz w:val="28"/>
          <w:szCs w:val="28"/>
          <w:lang w:val="it-IT"/>
        </w:rPr>
      </w:pPr>
      <w:r w:rsidRPr="006009E3">
        <w:rPr>
          <w:rFonts w:ascii="Arial" w:hAnsi="Arial" w:cs="Arial"/>
          <w:b/>
          <w:color w:val="000000" w:themeColor="text1"/>
          <w:sz w:val="28"/>
          <w:szCs w:val="28"/>
          <w:lang w:val="it-IT"/>
        </w:rPr>
        <w:t>Libera Terra</w:t>
      </w:r>
    </w:p>
    <w:p w:rsidR="00AD332A" w:rsidRPr="006009E3" w:rsidRDefault="00AD332A" w:rsidP="00AA3045">
      <w:pPr>
        <w:jc w:val="center"/>
        <w:rPr>
          <w:rFonts w:ascii="Arial" w:hAnsi="Arial" w:cs="Arial"/>
          <w:b/>
          <w:color w:val="000000" w:themeColor="text1"/>
          <w:sz w:val="28"/>
          <w:szCs w:val="28"/>
          <w:lang w:val="it-IT"/>
        </w:rPr>
      </w:pPr>
    </w:p>
    <w:p w:rsidR="00AD332A" w:rsidRPr="006009E3" w:rsidRDefault="00AA3045" w:rsidP="00AA3045">
      <w:pPr>
        <w:jc w:val="center"/>
        <w:rPr>
          <w:rFonts w:ascii="Arial" w:hAnsi="Arial" w:cs="Arial"/>
          <w:b/>
          <w:i/>
          <w:color w:val="000000" w:themeColor="text1"/>
          <w:sz w:val="28"/>
          <w:szCs w:val="28"/>
          <w:lang w:val="it-IT"/>
        </w:rPr>
      </w:pPr>
      <w:proofErr w:type="spellStart"/>
      <w:r w:rsidRPr="006009E3">
        <w:rPr>
          <w:rFonts w:ascii="Arial" w:hAnsi="Arial" w:cs="Arial"/>
          <w:b/>
          <w:i/>
          <w:color w:val="000000" w:themeColor="text1"/>
          <w:sz w:val="28"/>
          <w:szCs w:val="28"/>
          <w:lang w:val="it-IT"/>
        </w:rPr>
        <w:t>E</w:t>
      </w:r>
      <w:r w:rsidR="00D62483" w:rsidRPr="006009E3">
        <w:rPr>
          <w:rFonts w:ascii="Arial" w:hAnsi="Arial" w:cs="Arial"/>
          <w:b/>
          <w:i/>
          <w:color w:val="000000" w:themeColor="text1"/>
          <w:sz w:val="28"/>
          <w:szCs w:val="28"/>
          <w:lang w:val="it-IT"/>
        </w:rPr>
        <w:t>!</w:t>
      </w:r>
      <w:r w:rsidRPr="006009E3">
        <w:rPr>
          <w:rFonts w:ascii="Arial" w:hAnsi="Arial" w:cs="Arial"/>
          <w:b/>
          <w:i/>
          <w:color w:val="000000" w:themeColor="text1"/>
          <w:sz w:val="28"/>
          <w:szCs w:val="28"/>
          <w:lang w:val="it-IT"/>
        </w:rPr>
        <w:t>state</w:t>
      </w:r>
      <w:proofErr w:type="spellEnd"/>
      <w:r w:rsidRPr="006009E3">
        <w:rPr>
          <w:rFonts w:ascii="Arial" w:hAnsi="Arial" w:cs="Arial"/>
          <w:b/>
          <w:i/>
          <w:color w:val="000000" w:themeColor="text1"/>
          <w:sz w:val="28"/>
          <w:szCs w:val="28"/>
          <w:lang w:val="it-IT"/>
        </w:rPr>
        <w:t xml:space="preserve"> Liberi! Campi di lavoro sui terreni confiscati alle mafie</w:t>
      </w:r>
    </w:p>
    <w:p w:rsidR="00AD332A" w:rsidRPr="006009E3" w:rsidRDefault="00AD332A" w:rsidP="00AA3045">
      <w:pPr>
        <w:jc w:val="center"/>
        <w:rPr>
          <w:rFonts w:ascii="Arial" w:hAnsi="Arial" w:cs="Arial"/>
          <w:b/>
          <w:color w:val="000000" w:themeColor="text1"/>
          <w:sz w:val="28"/>
          <w:szCs w:val="28"/>
          <w:lang w:val="it-IT"/>
        </w:rPr>
      </w:pPr>
    </w:p>
    <w:p w:rsidR="00AA3045" w:rsidRPr="006009E3" w:rsidRDefault="00AD332A"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 xml:space="preserve">Numero di posti a disposizione: </w:t>
      </w:r>
      <w:r w:rsidRPr="006009E3">
        <w:rPr>
          <w:rFonts w:ascii="Arial" w:hAnsi="Arial" w:cs="Arial"/>
          <w:bCs/>
          <w:color w:val="000000" w:themeColor="text1"/>
          <w:lang w:val="it-IT"/>
        </w:rPr>
        <w:t>13</w:t>
      </w:r>
      <w:r w:rsidR="00FC0C01" w:rsidRPr="006009E3">
        <w:rPr>
          <w:rFonts w:ascii="Arial" w:hAnsi="Arial" w:cs="Arial"/>
          <w:bCs/>
          <w:color w:val="000000" w:themeColor="text1"/>
          <w:lang w:val="it-IT"/>
        </w:rPr>
        <w:t xml:space="preserve"> </w:t>
      </w:r>
    </w:p>
    <w:p w:rsidR="00AD332A" w:rsidRPr="006009E3" w:rsidRDefault="00AD332A"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Sede di svolgimento:</w:t>
      </w:r>
      <w:r w:rsidRPr="006009E3">
        <w:rPr>
          <w:rFonts w:ascii="Arial" w:hAnsi="Arial" w:cs="Arial"/>
          <w:bCs/>
          <w:color w:val="000000" w:themeColor="text1"/>
          <w:lang w:val="it-IT"/>
        </w:rPr>
        <w:t xml:space="preserve"> Cooperativa Sociale Placido </w:t>
      </w:r>
      <w:proofErr w:type="spellStart"/>
      <w:r w:rsidRPr="006009E3">
        <w:rPr>
          <w:rFonts w:ascii="Arial" w:hAnsi="Arial" w:cs="Arial"/>
          <w:bCs/>
          <w:color w:val="000000" w:themeColor="text1"/>
          <w:lang w:val="it-IT"/>
        </w:rPr>
        <w:t>Rizzotto</w:t>
      </w:r>
      <w:proofErr w:type="spellEnd"/>
      <w:r w:rsidRPr="006009E3">
        <w:rPr>
          <w:rFonts w:ascii="Arial" w:hAnsi="Arial" w:cs="Arial"/>
          <w:bCs/>
          <w:color w:val="000000" w:themeColor="text1"/>
          <w:lang w:val="it-IT"/>
        </w:rPr>
        <w:t xml:space="preserve"> di San Giuseppe </w:t>
      </w:r>
      <w:r w:rsidR="00DD2E30" w:rsidRPr="006009E3">
        <w:rPr>
          <w:rFonts w:ascii="Arial" w:hAnsi="Arial" w:cs="Arial"/>
          <w:bCs/>
          <w:color w:val="000000" w:themeColor="text1"/>
          <w:lang w:val="it-IT"/>
        </w:rPr>
        <w:t>J</w:t>
      </w:r>
      <w:r w:rsidRPr="006009E3">
        <w:rPr>
          <w:rFonts w:ascii="Arial" w:hAnsi="Arial" w:cs="Arial"/>
          <w:bCs/>
          <w:color w:val="000000" w:themeColor="text1"/>
          <w:lang w:val="it-IT"/>
        </w:rPr>
        <w:t>ato</w:t>
      </w:r>
      <w:r w:rsidR="00AA3045" w:rsidRPr="006009E3">
        <w:rPr>
          <w:rFonts w:ascii="Arial" w:hAnsi="Arial" w:cs="Arial"/>
          <w:bCs/>
          <w:color w:val="000000" w:themeColor="text1"/>
          <w:lang w:val="it-IT"/>
        </w:rPr>
        <w:t xml:space="preserve"> (PA)</w:t>
      </w:r>
    </w:p>
    <w:p w:rsidR="00AD332A" w:rsidRPr="006009E3" w:rsidRDefault="00AD332A" w:rsidP="00AD332A">
      <w:pPr>
        <w:rPr>
          <w:rFonts w:ascii="Arial" w:hAnsi="Arial" w:cs="Arial"/>
          <w:b/>
          <w:color w:val="000000" w:themeColor="text1"/>
          <w:sz w:val="28"/>
          <w:szCs w:val="28"/>
          <w:lang w:val="it-IT"/>
        </w:rPr>
      </w:pPr>
    </w:p>
    <w:p w:rsidR="00FC0C01" w:rsidRPr="006009E3" w:rsidRDefault="00D62483" w:rsidP="00D62483">
      <w:pPr>
        <w:spacing w:line="276" w:lineRule="auto"/>
        <w:rPr>
          <w:rFonts w:ascii="Arial" w:hAnsi="Arial" w:cs="Arial"/>
          <w:color w:val="000000" w:themeColor="text1"/>
          <w:lang w:val="it-IT"/>
        </w:rPr>
      </w:pPr>
      <w:r w:rsidRPr="006009E3">
        <w:rPr>
          <w:rFonts w:ascii="Arial" w:hAnsi="Arial" w:cs="Arial"/>
          <w:color w:val="000000" w:themeColor="text1"/>
          <w:lang w:val="it-IT"/>
        </w:rPr>
        <w:t>L'obiettivo principale dei campi di volontariato sui beni confiscati alle mafie è quello di diffondere una cultura fondata sulla legalità e giustizia sociale che possa efficacemente contrapporsi alla cultura della violenza, del privilegio e del ricatto. Si</w:t>
      </w:r>
      <w:r w:rsidR="006F2838" w:rsidRPr="006009E3">
        <w:rPr>
          <w:rFonts w:ascii="Arial" w:hAnsi="Arial" w:cs="Arial"/>
          <w:color w:val="000000" w:themeColor="text1"/>
          <w:lang w:val="it-IT"/>
        </w:rPr>
        <w:t xml:space="preserve"> dimostra così</w:t>
      </w:r>
      <w:r w:rsidRPr="006009E3">
        <w:rPr>
          <w:rFonts w:ascii="Arial" w:hAnsi="Arial" w:cs="Arial"/>
          <w:color w:val="000000" w:themeColor="text1"/>
          <w:lang w:val="it-IT"/>
        </w:rPr>
        <w:t xml:space="preserve"> che è possibile ricostruire una realtà sociale ed economica fondata sulla pratica della cittadinanza attiva e della solidarietà. Caratteristica fondamentale di </w:t>
      </w:r>
      <w:proofErr w:type="spellStart"/>
      <w:r w:rsidRPr="006009E3">
        <w:rPr>
          <w:rFonts w:ascii="Arial" w:hAnsi="Arial" w:cs="Arial"/>
          <w:color w:val="000000" w:themeColor="text1"/>
          <w:lang w:val="it-IT"/>
        </w:rPr>
        <w:t>E!State</w:t>
      </w:r>
      <w:proofErr w:type="spellEnd"/>
      <w:r w:rsidRPr="006009E3">
        <w:rPr>
          <w:rFonts w:ascii="Arial" w:hAnsi="Arial" w:cs="Arial"/>
          <w:color w:val="000000" w:themeColor="text1"/>
          <w:lang w:val="it-IT"/>
        </w:rPr>
        <w:t xml:space="preserve"> Liberi è l'approfondimento e lo studio del fenomeno mafioso tramite il confronto con i familiari delle vittime di mafia, con le istituzioni e con gli operatori delle cooperative sociali. L'esperienza dei campi di lavoro ha tre momenti di attività diversificate: </w:t>
      </w:r>
    </w:p>
    <w:p w:rsidR="00FC0C01" w:rsidRPr="006009E3" w:rsidRDefault="00D62483" w:rsidP="00FC0C01">
      <w:pPr>
        <w:pStyle w:val="Paragrafoelenco"/>
        <w:numPr>
          <w:ilvl w:val="0"/>
          <w:numId w:val="6"/>
        </w:numPr>
        <w:spacing w:line="276" w:lineRule="auto"/>
        <w:rPr>
          <w:rFonts w:ascii="Arial" w:hAnsi="Arial" w:cs="Arial"/>
          <w:color w:val="000000" w:themeColor="text1"/>
          <w:lang w:val="it-IT"/>
        </w:rPr>
      </w:pPr>
      <w:r w:rsidRPr="006009E3">
        <w:rPr>
          <w:rFonts w:ascii="Arial" w:hAnsi="Arial" w:cs="Arial"/>
          <w:strike/>
          <w:color w:val="000000" w:themeColor="text1"/>
          <w:lang w:val="it-IT"/>
        </w:rPr>
        <w:t>il</w:t>
      </w:r>
      <w:r w:rsidRPr="006009E3">
        <w:rPr>
          <w:rFonts w:ascii="Arial" w:hAnsi="Arial" w:cs="Arial"/>
          <w:color w:val="000000" w:themeColor="text1"/>
          <w:lang w:val="it-IT"/>
        </w:rPr>
        <w:t xml:space="preserve"> lavoro agricolo o attività di risistemazione del bene</w:t>
      </w:r>
    </w:p>
    <w:p w:rsidR="00FC0C01" w:rsidRPr="006009E3" w:rsidRDefault="00D62483" w:rsidP="00FC0C01">
      <w:pPr>
        <w:pStyle w:val="Paragrafoelenco"/>
        <w:numPr>
          <w:ilvl w:val="0"/>
          <w:numId w:val="6"/>
        </w:numPr>
        <w:spacing w:line="276" w:lineRule="auto"/>
        <w:rPr>
          <w:rFonts w:ascii="Arial" w:hAnsi="Arial" w:cs="Arial"/>
          <w:color w:val="000000" w:themeColor="text1"/>
          <w:lang w:val="it-IT"/>
        </w:rPr>
      </w:pPr>
      <w:r w:rsidRPr="006009E3">
        <w:rPr>
          <w:rFonts w:ascii="Arial" w:hAnsi="Arial" w:cs="Arial"/>
          <w:color w:val="000000" w:themeColor="text1"/>
          <w:lang w:val="it-IT"/>
        </w:rPr>
        <w:t xml:space="preserve">la formazione </w:t>
      </w:r>
      <w:r w:rsidR="00FC0C01" w:rsidRPr="006009E3">
        <w:rPr>
          <w:rFonts w:ascii="Arial" w:hAnsi="Arial" w:cs="Arial"/>
          <w:color w:val="000000" w:themeColor="text1"/>
          <w:lang w:val="it-IT"/>
        </w:rPr>
        <w:t>sui temi della legalità</w:t>
      </w:r>
    </w:p>
    <w:p w:rsidR="00AA3045" w:rsidRPr="006009E3" w:rsidRDefault="00D62483" w:rsidP="00FC0C01">
      <w:pPr>
        <w:pStyle w:val="Paragrafoelenco"/>
        <w:numPr>
          <w:ilvl w:val="0"/>
          <w:numId w:val="6"/>
        </w:numPr>
        <w:spacing w:line="276" w:lineRule="auto"/>
        <w:rPr>
          <w:rFonts w:ascii="Arial" w:hAnsi="Arial" w:cs="Arial"/>
          <w:color w:val="000000" w:themeColor="text1"/>
          <w:lang w:val="it-IT"/>
        </w:rPr>
      </w:pPr>
      <w:r w:rsidRPr="006009E3">
        <w:rPr>
          <w:rFonts w:ascii="Arial" w:hAnsi="Arial" w:cs="Arial"/>
          <w:strike/>
          <w:color w:val="000000" w:themeColor="text1"/>
          <w:lang w:val="it-IT"/>
        </w:rPr>
        <w:t>e</w:t>
      </w:r>
      <w:r w:rsidRPr="006009E3">
        <w:rPr>
          <w:rFonts w:ascii="Arial" w:hAnsi="Arial" w:cs="Arial"/>
          <w:color w:val="000000" w:themeColor="text1"/>
          <w:lang w:val="it-IT"/>
        </w:rPr>
        <w:t xml:space="preserve"> l'incontro con il territorio per uno scambio interculturale.</w:t>
      </w:r>
    </w:p>
    <w:p w:rsidR="00D62483" w:rsidRPr="006009E3" w:rsidRDefault="00D62483" w:rsidP="00D62483">
      <w:pPr>
        <w:spacing w:line="276" w:lineRule="auto"/>
        <w:rPr>
          <w:rFonts w:ascii="Arial" w:hAnsi="Arial" w:cs="Arial"/>
          <w:b/>
          <w:bCs/>
          <w:color w:val="000000" w:themeColor="text1"/>
          <w:lang w:val="it-IT"/>
        </w:rPr>
      </w:pPr>
    </w:p>
    <w:p w:rsidR="00FC0C01" w:rsidRPr="006009E3" w:rsidRDefault="00D62483" w:rsidP="00D62483">
      <w:pPr>
        <w:spacing w:line="276" w:lineRule="auto"/>
        <w:rPr>
          <w:rFonts w:ascii="Arial" w:hAnsi="Arial" w:cs="Arial"/>
          <w:bCs/>
          <w:color w:val="000000" w:themeColor="text1"/>
          <w:lang w:val="it-IT"/>
        </w:rPr>
      </w:pPr>
      <w:r w:rsidRPr="006009E3">
        <w:rPr>
          <w:rFonts w:ascii="Arial" w:hAnsi="Arial" w:cs="Arial"/>
          <w:b/>
          <w:bCs/>
          <w:color w:val="000000" w:themeColor="text1"/>
          <w:lang w:val="it-IT"/>
        </w:rPr>
        <w:t>Periodo di svolgimento:</w:t>
      </w:r>
      <w:r w:rsidRPr="006009E3">
        <w:rPr>
          <w:rFonts w:ascii="Arial" w:hAnsi="Arial" w:cs="Arial"/>
          <w:bCs/>
          <w:color w:val="000000" w:themeColor="text1"/>
          <w:lang w:val="it-IT"/>
        </w:rPr>
        <w:t xml:space="preserve"> dal 21 al 28 luglio 2014</w:t>
      </w:r>
      <w:r w:rsidR="00FC0C01" w:rsidRPr="006009E3">
        <w:rPr>
          <w:rFonts w:ascii="Arial" w:hAnsi="Arial" w:cs="Arial"/>
          <w:bCs/>
          <w:color w:val="000000" w:themeColor="text1"/>
          <w:lang w:val="it-IT"/>
        </w:rPr>
        <w:t xml:space="preserve"> (giornata intera, in modalità residenziale in sistemazione in loco a cura degli organizzatori del campo) – </w:t>
      </w:r>
      <w:r w:rsidR="008A1A7D" w:rsidRPr="006009E3">
        <w:rPr>
          <w:rFonts w:ascii="Arial" w:hAnsi="Arial" w:cs="Arial"/>
          <w:bCs/>
          <w:color w:val="000000" w:themeColor="text1"/>
          <w:lang w:val="it-IT"/>
        </w:rPr>
        <w:t xml:space="preserve">Gli studenti dovranno sostenere unicamente </w:t>
      </w:r>
      <w:r w:rsidR="00FC0C01" w:rsidRPr="006009E3">
        <w:rPr>
          <w:rFonts w:ascii="Arial" w:hAnsi="Arial" w:cs="Arial"/>
          <w:bCs/>
          <w:color w:val="000000" w:themeColor="text1"/>
          <w:lang w:val="it-IT"/>
        </w:rPr>
        <w:t>i costi per il viaggio o per eventuali spese extra</w:t>
      </w:r>
      <w:r w:rsidR="008A1A7D" w:rsidRPr="006009E3">
        <w:rPr>
          <w:rFonts w:ascii="Arial" w:hAnsi="Arial" w:cs="Arial"/>
          <w:bCs/>
          <w:color w:val="000000" w:themeColor="text1"/>
          <w:lang w:val="it-IT"/>
        </w:rPr>
        <w:t>.</w:t>
      </w:r>
    </w:p>
    <w:p w:rsidR="008A1A7D" w:rsidRPr="006009E3" w:rsidRDefault="008A1A7D" w:rsidP="00D62483">
      <w:pPr>
        <w:spacing w:line="276" w:lineRule="auto"/>
        <w:rPr>
          <w:rFonts w:ascii="Arial" w:hAnsi="Arial" w:cs="Arial"/>
          <w:bCs/>
          <w:color w:val="000000" w:themeColor="text1"/>
          <w:lang w:val="it-IT"/>
        </w:rPr>
      </w:pPr>
    </w:p>
    <w:p w:rsidR="00580DFE" w:rsidRPr="006009E3" w:rsidRDefault="00580DFE" w:rsidP="00D62483">
      <w:pPr>
        <w:spacing w:line="276" w:lineRule="auto"/>
        <w:rPr>
          <w:rFonts w:ascii="Arial" w:hAnsi="Arial" w:cs="Arial"/>
          <w:bCs/>
          <w:color w:val="000000" w:themeColor="text1"/>
          <w:highlight w:val="cyan"/>
          <w:lang w:val="it-IT"/>
        </w:rPr>
      </w:pPr>
    </w:p>
    <w:p w:rsidR="00580DFE" w:rsidRPr="006009E3" w:rsidRDefault="00580DFE" w:rsidP="00D62483">
      <w:pPr>
        <w:spacing w:line="276" w:lineRule="auto"/>
        <w:rPr>
          <w:rFonts w:ascii="Arial" w:hAnsi="Arial" w:cs="Arial"/>
          <w:bCs/>
          <w:color w:val="000000" w:themeColor="text1"/>
          <w:lang w:val="it-IT"/>
        </w:rPr>
      </w:pPr>
      <w:r w:rsidRPr="006009E3">
        <w:rPr>
          <w:rFonts w:ascii="Arial" w:hAnsi="Arial" w:cs="Arial"/>
          <w:bCs/>
          <w:color w:val="000000" w:themeColor="text1"/>
          <w:lang w:val="it-IT"/>
        </w:rPr>
        <w:lastRenderedPageBreak/>
        <w:t>I</w:t>
      </w:r>
      <w:r w:rsidR="009E5FF8" w:rsidRPr="006009E3">
        <w:rPr>
          <w:rFonts w:ascii="Arial" w:hAnsi="Arial" w:cs="Arial"/>
          <w:bCs/>
          <w:color w:val="000000" w:themeColor="text1"/>
          <w:lang w:val="it-IT"/>
        </w:rPr>
        <w:t>l campo</w:t>
      </w:r>
      <w:r w:rsidRPr="006009E3">
        <w:rPr>
          <w:rFonts w:ascii="Arial" w:hAnsi="Arial" w:cs="Arial"/>
          <w:bCs/>
          <w:color w:val="000000" w:themeColor="text1"/>
          <w:lang w:val="it-IT"/>
        </w:rPr>
        <w:t xml:space="preserve"> sar</w:t>
      </w:r>
      <w:r w:rsidR="009E5FF8" w:rsidRPr="006009E3">
        <w:rPr>
          <w:rFonts w:ascii="Arial" w:hAnsi="Arial" w:cs="Arial"/>
          <w:bCs/>
          <w:color w:val="000000" w:themeColor="text1"/>
          <w:lang w:val="it-IT"/>
        </w:rPr>
        <w:t>à attivato</w:t>
      </w:r>
      <w:r w:rsidRPr="006009E3">
        <w:rPr>
          <w:rFonts w:ascii="Arial" w:hAnsi="Arial" w:cs="Arial"/>
          <w:bCs/>
          <w:color w:val="000000" w:themeColor="text1"/>
          <w:lang w:val="it-IT"/>
        </w:rPr>
        <w:t xml:space="preserve"> a condizione che vi aderiscano </w:t>
      </w:r>
      <w:r w:rsidR="009E5FF8" w:rsidRPr="006009E3">
        <w:rPr>
          <w:rFonts w:ascii="Arial" w:hAnsi="Arial" w:cs="Arial"/>
          <w:bCs/>
          <w:color w:val="000000" w:themeColor="text1"/>
          <w:lang w:val="it-IT"/>
        </w:rPr>
        <w:t>un numero minimo di</w:t>
      </w:r>
      <w:r w:rsidRPr="006009E3">
        <w:rPr>
          <w:rFonts w:ascii="Arial" w:hAnsi="Arial" w:cs="Arial"/>
          <w:bCs/>
          <w:color w:val="000000" w:themeColor="text1"/>
          <w:lang w:val="it-IT"/>
        </w:rPr>
        <w:t xml:space="preserve"> </w:t>
      </w:r>
      <w:r w:rsidR="009E5FF8" w:rsidRPr="006009E3">
        <w:rPr>
          <w:rFonts w:ascii="Arial" w:hAnsi="Arial" w:cs="Arial"/>
          <w:bCs/>
          <w:color w:val="000000" w:themeColor="text1"/>
          <w:lang w:val="it-IT"/>
        </w:rPr>
        <w:t xml:space="preserve">10 </w:t>
      </w:r>
      <w:r w:rsidRPr="006009E3">
        <w:rPr>
          <w:rFonts w:ascii="Arial" w:hAnsi="Arial" w:cs="Arial"/>
          <w:bCs/>
          <w:color w:val="000000" w:themeColor="text1"/>
          <w:lang w:val="it-IT"/>
        </w:rPr>
        <w:t>studenti.</w:t>
      </w:r>
    </w:p>
    <w:p w:rsidR="00D62483" w:rsidRPr="006009E3" w:rsidRDefault="00D62483" w:rsidP="00D62483">
      <w:pPr>
        <w:spacing w:line="276" w:lineRule="auto"/>
        <w:rPr>
          <w:rFonts w:ascii="Arial" w:hAnsi="Arial" w:cs="Arial"/>
          <w:b/>
          <w:bCs/>
          <w:color w:val="000000" w:themeColor="text1"/>
          <w:lang w:val="it-IT"/>
        </w:rPr>
      </w:pPr>
    </w:p>
    <w:p w:rsidR="00D62483" w:rsidRPr="006009E3" w:rsidRDefault="00D62483" w:rsidP="00D62483">
      <w:pPr>
        <w:spacing w:line="276" w:lineRule="auto"/>
        <w:rPr>
          <w:rFonts w:ascii="Arial" w:hAnsi="Arial" w:cs="Arial"/>
          <w:b/>
          <w:bCs/>
          <w:color w:val="000000" w:themeColor="text1"/>
          <w:lang w:val="it-IT"/>
        </w:rPr>
      </w:pPr>
      <w:r w:rsidRPr="006009E3">
        <w:rPr>
          <w:rFonts w:ascii="Arial" w:hAnsi="Arial" w:cs="Arial"/>
          <w:b/>
          <w:bCs/>
          <w:color w:val="000000" w:themeColor="text1"/>
          <w:lang w:val="it-IT"/>
        </w:rPr>
        <w:t xml:space="preserve">Per maggiori informazioni e approfondimenti vai alla seguente </w:t>
      </w:r>
      <w:r w:rsidRPr="006009E3">
        <w:rPr>
          <w:rFonts w:ascii="Arial" w:hAnsi="Arial" w:cs="Arial"/>
          <w:b/>
          <w:bCs/>
          <w:color w:val="000000" w:themeColor="text1"/>
          <w:highlight w:val="yellow"/>
          <w:lang w:val="it-IT"/>
        </w:rPr>
        <w:t>pagina descrittiva</w:t>
      </w:r>
      <w:r w:rsidR="006009E3" w:rsidRPr="006009E3">
        <w:rPr>
          <w:rFonts w:ascii="Arial" w:hAnsi="Arial" w:cs="Arial"/>
          <w:b/>
          <w:bCs/>
          <w:color w:val="000000" w:themeColor="text1"/>
          <w:lang w:val="it-IT"/>
        </w:rPr>
        <w:t xml:space="preserve"> (link </w:t>
      </w:r>
      <w:hyperlink r:id="rId9" w:history="1">
        <w:r w:rsidR="00EF3609" w:rsidRPr="001F24B7">
          <w:rPr>
            <w:rStyle w:val="Collegamentoipertestuale"/>
            <w:rFonts w:ascii="Arial" w:hAnsi="Arial" w:cs="Arial"/>
            <w:b/>
            <w:bCs/>
            <w:lang w:val="it-IT"/>
          </w:rPr>
          <w:t>http://www.libera.it/flex/cm/pages/ServeBLOB.php/L/IT/IDPagina/9135</w:t>
        </w:r>
      </w:hyperlink>
      <w:r w:rsidR="00EF3609">
        <w:rPr>
          <w:rFonts w:ascii="Arial" w:hAnsi="Arial" w:cs="Arial"/>
          <w:b/>
          <w:bCs/>
          <w:color w:val="000000" w:themeColor="text1"/>
          <w:lang w:val="it-IT"/>
        </w:rPr>
        <w:t xml:space="preserve"> </w:t>
      </w:r>
      <w:r w:rsidR="006009E3" w:rsidRPr="006009E3">
        <w:rPr>
          <w:rFonts w:ascii="Arial" w:hAnsi="Arial" w:cs="Arial"/>
          <w:b/>
          <w:bCs/>
          <w:color w:val="000000" w:themeColor="text1"/>
          <w:lang w:val="it-IT"/>
        </w:rPr>
        <w:t>)</w:t>
      </w:r>
    </w:p>
    <w:p w:rsidR="00D62483" w:rsidRPr="006009E3" w:rsidRDefault="00D62483" w:rsidP="00D62483">
      <w:pPr>
        <w:spacing w:line="276" w:lineRule="auto"/>
        <w:rPr>
          <w:rFonts w:ascii="Arial" w:hAnsi="Arial" w:cs="Arial"/>
          <w:b/>
          <w:bCs/>
          <w:color w:val="000000" w:themeColor="text1"/>
          <w:lang w:val="it-IT"/>
        </w:rPr>
      </w:pPr>
    </w:p>
    <w:p w:rsidR="00D62483" w:rsidRPr="006009E3" w:rsidRDefault="00D62483" w:rsidP="00D62483">
      <w:pPr>
        <w:spacing w:line="276" w:lineRule="auto"/>
        <w:rPr>
          <w:rFonts w:ascii="Arial" w:hAnsi="Arial" w:cs="Arial"/>
          <w:color w:val="000000" w:themeColor="text1"/>
          <w:lang w:val="it-IT"/>
        </w:rPr>
      </w:pPr>
    </w:p>
    <w:p w:rsidR="00AD332A" w:rsidRPr="006009E3" w:rsidRDefault="00AD332A"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themeColor="text1"/>
          <w:sz w:val="28"/>
          <w:szCs w:val="28"/>
          <w:lang w:val="it-IT"/>
        </w:rPr>
      </w:pPr>
      <w:r w:rsidRPr="006009E3">
        <w:rPr>
          <w:rFonts w:ascii="Arial" w:hAnsi="Arial" w:cs="Arial"/>
          <w:b/>
          <w:color w:val="000000" w:themeColor="text1"/>
          <w:sz w:val="28"/>
          <w:szCs w:val="28"/>
          <w:lang w:val="it-IT"/>
        </w:rPr>
        <w:t>Made in Carcere</w:t>
      </w:r>
    </w:p>
    <w:p w:rsidR="00AA3045" w:rsidRPr="006009E3" w:rsidRDefault="00AA3045" w:rsidP="00AA3045">
      <w:pPr>
        <w:jc w:val="center"/>
        <w:rPr>
          <w:rFonts w:ascii="Arial" w:hAnsi="Arial" w:cs="Arial"/>
          <w:b/>
          <w:color w:val="000000" w:themeColor="text1"/>
          <w:sz w:val="28"/>
          <w:szCs w:val="28"/>
          <w:lang w:val="it-IT"/>
        </w:rPr>
      </w:pPr>
    </w:p>
    <w:p w:rsidR="00AD332A" w:rsidRPr="006009E3" w:rsidRDefault="00AD332A"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 xml:space="preserve">Numero di posti a disposizione: </w:t>
      </w:r>
      <w:r w:rsidR="009E5FF8" w:rsidRPr="006009E3">
        <w:rPr>
          <w:rFonts w:ascii="Arial" w:hAnsi="Arial" w:cs="Arial"/>
          <w:bCs/>
          <w:color w:val="000000" w:themeColor="text1"/>
          <w:lang w:val="it-IT"/>
        </w:rPr>
        <w:t>15 per ciascun periodo (30 in totale)</w:t>
      </w:r>
    </w:p>
    <w:p w:rsidR="006F41E0" w:rsidRPr="006009E3" w:rsidRDefault="006F41E0" w:rsidP="00AA3045">
      <w:pPr>
        <w:spacing w:line="276" w:lineRule="auto"/>
        <w:jc w:val="center"/>
        <w:rPr>
          <w:rFonts w:ascii="Arial" w:hAnsi="Arial" w:cs="Arial"/>
          <w:b/>
          <w:bCs/>
          <w:color w:val="000000" w:themeColor="text1"/>
          <w:lang w:val="it-IT"/>
        </w:rPr>
      </w:pPr>
      <w:r w:rsidRPr="006009E3">
        <w:rPr>
          <w:rFonts w:ascii="Arial" w:hAnsi="Arial" w:cs="Arial"/>
          <w:bCs/>
          <w:color w:val="000000" w:themeColor="text1"/>
          <w:lang w:val="it-IT"/>
        </w:rPr>
        <w:t>Sede di svolgimento: Lecce (LE)</w:t>
      </w:r>
    </w:p>
    <w:p w:rsidR="00CF1D4A" w:rsidRPr="006009E3" w:rsidRDefault="00CF1D4A" w:rsidP="0084096F">
      <w:pPr>
        <w:spacing w:line="276" w:lineRule="auto"/>
        <w:jc w:val="center"/>
        <w:rPr>
          <w:rFonts w:ascii="Arial" w:hAnsi="Arial" w:cs="Arial"/>
          <w:b/>
          <w:color w:val="000000" w:themeColor="text1"/>
          <w:sz w:val="32"/>
          <w:szCs w:val="32"/>
          <w:lang w:val="it-IT"/>
        </w:rPr>
      </w:pPr>
    </w:p>
    <w:p w:rsidR="009E5FF8" w:rsidRPr="006009E3" w:rsidRDefault="00D62483" w:rsidP="0084096F">
      <w:pPr>
        <w:spacing w:line="276" w:lineRule="auto"/>
        <w:rPr>
          <w:rFonts w:ascii="Arial" w:hAnsi="Arial" w:cs="Arial"/>
          <w:color w:val="000000" w:themeColor="text1"/>
          <w:lang w:val="it-IT"/>
        </w:rPr>
      </w:pPr>
      <w:r w:rsidRPr="006009E3">
        <w:rPr>
          <w:rFonts w:ascii="Arial" w:hAnsi="Arial" w:cs="Arial"/>
          <w:color w:val="000000" w:themeColor="text1"/>
          <w:lang w:val="it-IT"/>
        </w:rPr>
        <w:t xml:space="preserve">Il marchio </w:t>
      </w:r>
      <w:r w:rsidRPr="006009E3">
        <w:rPr>
          <w:rFonts w:ascii="Arial" w:hAnsi="Arial" w:cs="Arial"/>
          <w:b/>
          <w:bCs/>
          <w:color w:val="000000" w:themeColor="text1"/>
          <w:lang w:val="it-IT"/>
        </w:rPr>
        <w:t>Made in Carcere</w:t>
      </w:r>
      <w:r w:rsidRPr="006009E3">
        <w:rPr>
          <w:rFonts w:ascii="Arial" w:hAnsi="Arial" w:cs="Arial"/>
          <w:color w:val="000000" w:themeColor="text1"/>
          <w:lang w:val="it-IT"/>
        </w:rPr>
        <w:t xml:space="preserve"> nasce nel 2007, grazie a Luciana Delle Donne, fondatrice di Officina Creativa, una cooperativa sociale, non a scopo di lucro.  Si producono manufatti "diversa(mente) utili": borse, accessori, originali e tutti colorati. </w:t>
      </w:r>
      <w:r w:rsidRPr="006009E3">
        <w:rPr>
          <w:rFonts w:ascii="Arial" w:hAnsi="Arial" w:cs="Arial"/>
          <w:color w:val="000000" w:themeColor="text1"/>
          <w:lang w:val="it-IT"/>
        </w:rPr>
        <w:br/>
        <w:t>Sono prodotti "utili e futili", confezionati da donne ai margini della società: 20 detenute, alle quali viene offerto un percorso formativo, con lo scopo di un definitivo reinserimento nella società lavorativa e civile.</w:t>
      </w:r>
      <w:r w:rsidRPr="006009E3">
        <w:rPr>
          <w:rFonts w:ascii="Arial" w:hAnsi="Arial" w:cs="Arial"/>
          <w:color w:val="000000" w:themeColor="text1"/>
          <w:lang w:val="it-IT"/>
        </w:rPr>
        <w:br/>
      </w:r>
      <w:r w:rsidRPr="006009E3">
        <w:rPr>
          <w:rFonts w:ascii="Arial" w:hAnsi="Arial" w:cs="Arial"/>
          <w:color w:val="000000" w:themeColor="text1"/>
          <w:lang w:val="it-IT"/>
        </w:rPr>
        <w:br/>
        <w:t>Lo scopo principale di Made in Carcere è diffondere la filosofia della "seconda opportunità" per le detenute e della "doppia vita" per i tessuti. Un messaggio di speranza, di concretezza e solidarietà, ma anche di libertà e rispetto per l'ambiente.</w:t>
      </w:r>
    </w:p>
    <w:p w:rsidR="00830619" w:rsidRPr="006009E3" w:rsidRDefault="009E5FF8" w:rsidP="0084096F">
      <w:pPr>
        <w:spacing w:line="276" w:lineRule="auto"/>
        <w:rPr>
          <w:rFonts w:ascii="Arial" w:hAnsi="Arial" w:cs="Arial"/>
          <w:color w:val="000000" w:themeColor="text1"/>
          <w:lang w:val="it-IT"/>
        </w:rPr>
      </w:pPr>
      <w:r w:rsidRPr="006009E3">
        <w:rPr>
          <w:rFonts w:ascii="Arial" w:hAnsi="Arial" w:cs="Arial"/>
          <w:color w:val="000000" w:themeColor="text1"/>
          <w:lang w:val="it-IT"/>
        </w:rPr>
        <w:t xml:space="preserve">Gli studenti saranno coinvolti </w:t>
      </w:r>
      <w:r w:rsidR="00830619" w:rsidRPr="006009E3">
        <w:rPr>
          <w:rFonts w:ascii="Arial" w:hAnsi="Arial" w:cs="Arial"/>
          <w:color w:val="000000" w:themeColor="text1"/>
          <w:lang w:val="it-IT"/>
        </w:rPr>
        <w:t>in tutte le direzioni di cui è composta Made in Carcere, per contribuire attivamente a tutte le fasi che rendono possibile la realizzazione dei “manufatti di valore”; in particolare, il periodo sarà così strutturato:</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prima settimana: affiancamento della fondatrice, Luciana Delle Donne, per una panoramica sulla realtà di Made in Carcere</w:t>
      </w:r>
      <w:r w:rsidR="006009E3" w:rsidRPr="006009E3">
        <w:rPr>
          <w:rFonts w:ascii="Arial" w:hAnsi="Arial" w:cs="Arial"/>
          <w:color w:val="000000" w:themeColor="text1"/>
          <w:lang w:val="it-IT"/>
        </w:rPr>
        <w:t>;</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Seconda settimana: organizzazione e logistica</w:t>
      </w:r>
      <w:r w:rsidR="006009E3" w:rsidRPr="006009E3">
        <w:rPr>
          <w:rFonts w:ascii="Arial" w:hAnsi="Arial" w:cs="Arial"/>
          <w:color w:val="000000" w:themeColor="text1"/>
          <w:lang w:val="it-IT"/>
        </w:rPr>
        <w:t>;</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Terza settimana: marketing sociale e comunicazione</w:t>
      </w:r>
      <w:r w:rsidR="006009E3" w:rsidRPr="006009E3">
        <w:rPr>
          <w:rFonts w:ascii="Arial" w:hAnsi="Arial" w:cs="Arial"/>
          <w:color w:val="000000" w:themeColor="text1"/>
          <w:lang w:val="it-IT"/>
        </w:rPr>
        <w:t>;</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 xml:space="preserve">Quarta settimana: produzione (sarà a discrezione di ciascuno studente scegliere di effettuare questo periodo lavorando all’interno del carcere  o </w:t>
      </w:r>
      <w:r w:rsidR="006009E3" w:rsidRPr="006009E3">
        <w:rPr>
          <w:rFonts w:ascii="Arial" w:hAnsi="Arial" w:cs="Arial"/>
          <w:color w:val="000000" w:themeColor="text1"/>
          <w:lang w:val="it-IT"/>
        </w:rPr>
        <w:t xml:space="preserve">invece </w:t>
      </w:r>
      <w:r w:rsidRPr="006009E3">
        <w:rPr>
          <w:rFonts w:ascii="Arial" w:hAnsi="Arial" w:cs="Arial"/>
          <w:color w:val="000000" w:themeColor="text1"/>
          <w:lang w:val="it-IT"/>
        </w:rPr>
        <w:t>del laboratorio esterno)</w:t>
      </w:r>
      <w:r w:rsidR="006009E3" w:rsidRPr="006009E3">
        <w:rPr>
          <w:rFonts w:ascii="Arial" w:hAnsi="Arial" w:cs="Arial"/>
          <w:color w:val="000000" w:themeColor="text1"/>
          <w:lang w:val="it-IT"/>
        </w:rPr>
        <w:t>;</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Ultimi due giorni: riepilogo e messa a fuoco della “nuova cassetta degli attrezzi”</w:t>
      </w:r>
      <w:r w:rsidR="006009E3" w:rsidRPr="006009E3">
        <w:rPr>
          <w:rFonts w:ascii="Arial" w:hAnsi="Arial" w:cs="Arial"/>
          <w:color w:val="000000" w:themeColor="text1"/>
          <w:lang w:val="it-IT"/>
        </w:rPr>
        <w:t>.</w:t>
      </w:r>
    </w:p>
    <w:p w:rsidR="00830619" w:rsidRPr="006009E3" w:rsidRDefault="00830619" w:rsidP="00830619">
      <w:pPr>
        <w:spacing w:line="276" w:lineRule="auto"/>
        <w:rPr>
          <w:rFonts w:ascii="Arial" w:hAnsi="Arial" w:cs="Arial"/>
          <w:color w:val="000000" w:themeColor="text1"/>
          <w:lang w:val="it-IT"/>
        </w:rPr>
      </w:pPr>
    </w:p>
    <w:p w:rsidR="00623171" w:rsidRPr="006009E3" w:rsidRDefault="00830619" w:rsidP="00830619">
      <w:pPr>
        <w:spacing w:line="276" w:lineRule="auto"/>
        <w:rPr>
          <w:rFonts w:ascii="Arial" w:hAnsi="Arial" w:cs="Arial"/>
          <w:color w:val="000000" w:themeColor="text1"/>
          <w:lang w:val="it-IT"/>
        </w:rPr>
      </w:pPr>
      <w:r w:rsidRPr="006009E3">
        <w:rPr>
          <w:rFonts w:ascii="Arial" w:hAnsi="Arial" w:cs="Arial"/>
          <w:color w:val="000000" w:themeColor="text1"/>
          <w:lang w:val="it-IT"/>
        </w:rPr>
        <w:t>I costi di viaggio ed alloggio saranno a carico di ciascuno studente; gli studenti potranno comunque avere a disposizione alloggi in strutture convenzionate.</w:t>
      </w:r>
      <w:r w:rsidR="00D62483" w:rsidRPr="006009E3">
        <w:rPr>
          <w:rFonts w:ascii="Arial" w:hAnsi="Arial" w:cs="Arial"/>
          <w:color w:val="000000" w:themeColor="text1"/>
          <w:lang w:val="it-IT"/>
        </w:rPr>
        <w:br/>
      </w:r>
      <w:r w:rsidR="00D62483" w:rsidRPr="006009E3">
        <w:rPr>
          <w:rFonts w:ascii="Arial" w:hAnsi="Arial" w:cs="Arial"/>
          <w:color w:val="000000" w:themeColor="text1"/>
          <w:lang w:val="it-IT"/>
        </w:rPr>
        <w:br/>
      </w:r>
    </w:p>
    <w:p w:rsidR="009E5FF8" w:rsidRPr="006009E3" w:rsidRDefault="006F41E0" w:rsidP="006F41E0">
      <w:pPr>
        <w:spacing w:line="276" w:lineRule="auto"/>
        <w:rPr>
          <w:rFonts w:ascii="Arial" w:hAnsi="Arial" w:cs="Arial"/>
          <w:bCs/>
          <w:color w:val="000000" w:themeColor="text1"/>
          <w:lang w:val="it-IT"/>
        </w:rPr>
      </w:pPr>
      <w:r w:rsidRPr="006009E3">
        <w:rPr>
          <w:rFonts w:ascii="Arial" w:hAnsi="Arial" w:cs="Arial"/>
          <w:b/>
          <w:bCs/>
          <w:color w:val="000000" w:themeColor="text1"/>
          <w:lang w:val="it-IT"/>
        </w:rPr>
        <w:t>Periodo di svolgimento:</w:t>
      </w:r>
      <w:r w:rsidRPr="006009E3">
        <w:rPr>
          <w:rFonts w:ascii="Arial" w:hAnsi="Arial" w:cs="Arial"/>
          <w:bCs/>
          <w:color w:val="000000" w:themeColor="text1"/>
          <w:lang w:val="it-IT"/>
        </w:rPr>
        <w:t xml:space="preserve"> </w:t>
      </w:r>
      <w:r w:rsidR="009E5FF8" w:rsidRPr="006009E3">
        <w:rPr>
          <w:rFonts w:ascii="Arial" w:hAnsi="Arial" w:cs="Arial"/>
          <w:bCs/>
          <w:color w:val="000000" w:themeColor="text1"/>
          <w:lang w:val="it-IT"/>
        </w:rPr>
        <w:t xml:space="preserve">a scelta tra: </w:t>
      </w:r>
    </w:p>
    <w:p w:rsidR="006F2838" w:rsidRPr="006009E3" w:rsidRDefault="009E5FF8" w:rsidP="009E5FF8">
      <w:pPr>
        <w:pStyle w:val="Paragrafoelenco"/>
        <w:numPr>
          <w:ilvl w:val="0"/>
          <w:numId w:val="7"/>
        </w:numPr>
        <w:spacing w:line="276" w:lineRule="auto"/>
        <w:rPr>
          <w:rFonts w:ascii="Arial" w:hAnsi="Arial" w:cs="Arial"/>
          <w:bCs/>
          <w:color w:val="000000" w:themeColor="text1"/>
          <w:lang w:val="it-IT"/>
        </w:rPr>
      </w:pPr>
      <w:r w:rsidRPr="006009E3">
        <w:rPr>
          <w:rFonts w:ascii="Arial" w:hAnsi="Arial" w:cs="Arial"/>
          <w:bCs/>
          <w:color w:val="000000" w:themeColor="text1"/>
          <w:lang w:val="it-IT"/>
        </w:rPr>
        <w:t xml:space="preserve">8 luglio – 8 agosto </w:t>
      </w:r>
      <w:r w:rsidR="006F41E0" w:rsidRPr="006009E3">
        <w:rPr>
          <w:rFonts w:ascii="Arial" w:hAnsi="Arial" w:cs="Arial"/>
          <w:bCs/>
          <w:color w:val="000000" w:themeColor="text1"/>
          <w:lang w:val="it-IT"/>
        </w:rPr>
        <w:t>2014</w:t>
      </w:r>
    </w:p>
    <w:p w:rsidR="006009E3" w:rsidRDefault="009E5FF8" w:rsidP="0084096F">
      <w:pPr>
        <w:pStyle w:val="Paragrafoelenco"/>
        <w:numPr>
          <w:ilvl w:val="0"/>
          <w:numId w:val="7"/>
        </w:numPr>
        <w:spacing w:after="200" w:line="276" w:lineRule="auto"/>
        <w:rPr>
          <w:rFonts w:ascii="Arial" w:hAnsi="Arial" w:cs="Arial"/>
          <w:bCs/>
          <w:color w:val="000000" w:themeColor="text1"/>
          <w:lang w:val="it-IT"/>
        </w:rPr>
      </w:pPr>
      <w:r w:rsidRPr="006009E3">
        <w:rPr>
          <w:rFonts w:ascii="Arial" w:hAnsi="Arial" w:cs="Arial"/>
          <w:bCs/>
          <w:color w:val="000000" w:themeColor="text1"/>
          <w:lang w:val="it-IT"/>
        </w:rPr>
        <w:t>9 agosto – 9 settembre 2014</w:t>
      </w:r>
    </w:p>
    <w:p w:rsidR="00F876B7" w:rsidRDefault="00F876B7" w:rsidP="006009E3">
      <w:pPr>
        <w:spacing w:after="200" w:line="276" w:lineRule="auto"/>
        <w:rPr>
          <w:rFonts w:ascii="Arial" w:hAnsi="Arial" w:cs="Arial"/>
          <w:b/>
          <w:color w:val="000000" w:themeColor="text1"/>
          <w:sz w:val="28"/>
          <w:szCs w:val="28"/>
          <w:lang w:val="it-IT"/>
        </w:rPr>
      </w:pPr>
    </w:p>
    <w:p w:rsidR="00B7311D" w:rsidRPr="006009E3" w:rsidRDefault="00B7311D" w:rsidP="006009E3">
      <w:pPr>
        <w:spacing w:after="200" w:line="276" w:lineRule="auto"/>
        <w:rPr>
          <w:rFonts w:ascii="Arial" w:hAnsi="Arial" w:cs="Arial"/>
          <w:b/>
          <w:color w:val="000000" w:themeColor="text1"/>
          <w:sz w:val="28"/>
          <w:szCs w:val="28"/>
          <w:lang w:val="it-IT"/>
        </w:rPr>
      </w:pPr>
    </w:p>
    <w:sectPr w:rsidR="00B7311D" w:rsidRPr="006009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4289"/>
    <w:multiLevelType w:val="hybridMultilevel"/>
    <w:tmpl w:val="92DA2998"/>
    <w:lvl w:ilvl="0" w:tplc="2E9C78F4">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252483"/>
    <w:multiLevelType w:val="hybridMultilevel"/>
    <w:tmpl w:val="E09EAEB6"/>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
    <w:nsid w:val="14220E7E"/>
    <w:multiLevelType w:val="hybridMultilevel"/>
    <w:tmpl w:val="42E23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737C10"/>
    <w:multiLevelType w:val="hybridMultilevel"/>
    <w:tmpl w:val="9FA4F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C87D15"/>
    <w:multiLevelType w:val="hybridMultilevel"/>
    <w:tmpl w:val="D43CB3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807459"/>
    <w:multiLevelType w:val="multilevel"/>
    <w:tmpl w:val="76AC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A0859"/>
    <w:multiLevelType w:val="hybridMultilevel"/>
    <w:tmpl w:val="AEF0AC9A"/>
    <w:lvl w:ilvl="0" w:tplc="1B6C73C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2A0BFC"/>
    <w:multiLevelType w:val="hybridMultilevel"/>
    <w:tmpl w:val="EBEA0E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7ADF132F"/>
    <w:multiLevelType w:val="hybridMultilevel"/>
    <w:tmpl w:val="841C8914"/>
    <w:lvl w:ilvl="0" w:tplc="B2A62C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DB"/>
    <w:rsid w:val="00094E43"/>
    <w:rsid w:val="000B7475"/>
    <w:rsid w:val="0010431C"/>
    <w:rsid w:val="001B69AD"/>
    <w:rsid w:val="001E022D"/>
    <w:rsid w:val="001E293B"/>
    <w:rsid w:val="00207946"/>
    <w:rsid w:val="0023344E"/>
    <w:rsid w:val="00360D87"/>
    <w:rsid w:val="00384938"/>
    <w:rsid w:val="003B02A1"/>
    <w:rsid w:val="00490783"/>
    <w:rsid w:val="004C5F71"/>
    <w:rsid w:val="00527B5E"/>
    <w:rsid w:val="00576859"/>
    <w:rsid w:val="00580DFE"/>
    <w:rsid w:val="005A1FDB"/>
    <w:rsid w:val="005E5A84"/>
    <w:rsid w:val="006009E3"/>
    <w:rsid w:val="00623171"/>
    <w:rsid w:val="00631333"/>
    <w:rsid w:val="006F2838"/>
    <w:rsid w:val="006F41E0"/>
    <w:rsid w:val="00781D21"/>
    <w:rsid w:val="0082792B"/>
    <w:rsid w:val="00830619"/>
    <w:rsid w:val="0084096F"/>
    <w:rsid w:val="008A1A7D"/>
    <w:rsid w:val="008F5EF7"/>
    <w:rsid w:val="00925A11"/>
    <w:rsid w:val="009D5A1D"/>
    <w:rsid w:val="009E5FF8"/>
    <w:rsid w:val="00A10554"/>
    <w:rsid w:val="00AA3045"/>
    <w:rsid w:val="00AD332A"/>
    <w:rsid w:val="00B7311D"/>
    <w:rsid w:val="00C146B0"/>
    <w:rsid w:val="00CE2CEC"/>
    <w:rsid w:val="00CF1D4A"/>
    <w:rsid w:val="00D2541D"/>
    <w:rsid w:val="00D62483"/>
    <w:rsid w:val="00DD2E30"/>
    <w:rsid w:val="00E67EAA"/>
    <w:rsid w:val="00E77BD6"/>
    <w:rsid w:val="00EF3609"/>
    <w:rsid w:val="00F75A40"/>
    <w:rsid w:val="00F876B7"/>
    <w:rsid w:val="00FC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A1D"/>
    <w:pPr>
      <w:spacing w:after="0" w:line="240" w:lineRule="auto"/>
    </w:pPr>
    <w:rPr>
      <w:rFonts w:ascii="Times New Roman" w:eastAsia="Times New Roman" w:hAnsi="Times New Roman" w:cs="Times New Roman"/>
      <w:sz w:val="24"/>
      <w:szCs w:val="24"/>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9D5A1D"/>
    <w:pPr>
      <w:suppressAutoHyphens/>
      <w:spacing w:after="120" w:line="100" w:lineRule="atLeast"/>
      <w:ind w:left="720"/>
    </w:pPr>
    <w:rPr>
      <w:rFonts w:eastAsia="Arial Unicode MS"/>
      <w:kern w:val="1"/>
      <w:lang w:val="it-IT" w:eastAsia="hi-IN" w:bidi="hi-IN"/>
    </w:rPr>
  </w:style>
  <w:style w:type="paragraph" w:styleId="Paragrafoelenco">
    <w:name w:val="List Paragraph"/>
    <w:basedOn w:val="Normale"/>
    <w:uiPriority w:val="34"/>
    <w:qFormat/>
    <w:rsid w:val="00527B5E"/>
    <w:pPr>
      <w:ind w:left="720"/>
      <w:contextualSpacing/>
    </w:pPr>
  </w:style>
  <w:style w:type="character" w:styleId="Enfasigrassetto">
    <w:name w:val="Strong"/>
    <w:basedOn w:val="Carpredefinitoparagrafo"/>
    <w:uiPriority w:val="22"/>
    <w:qFormat/>
    <w:rsid w:val="00D62483"/>
    <w:rPr>
      <w:b/>
      <w:bCs/>
    </w:rPr>
  </w:style>
  <w:style w:type="character" w:styleId="Collegamentoipertestuale">
    <w:name w:val="Hyperlink"/>
    <w:basedOn w:val="Carpredefinitoparagrafo"/>
    <w:uiPriority w:val="99"/>
    <w:unhideWhenUsed/>
    <w:rsid w:val="006009E3"/>
    <w:rPr>
      <w:color w:val="0000FF" w:themeColor="hyperlink"/>
      <w:u w:val="single"/>
    </w:rPr>
  </w:style>
  <w:style w:type="character" w:styleId="Collegamentovisitato">
    <w:name w:val="FollowedHyperlink"/>
    <w:basedOn w:val="Carpredefinitoparagrafo"/>
    <w:uiPriority w:val="99"/>
    <w:semiHidden/>
    <w:unhideWhenUsed/>
    <w:rsid w:val="00B731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A1D"/>
    <w:pPr>
      <w:spacing w:after="0" w:line="240" w:lineRule="auto"/>
    </w:pPr>
    <w:rPr>
      <w:rFonts w:ascii="Times New Roman" w:eastAsia="Times New Roman" w:hAnsi="Times New Roman" w:cs="Times New Roman"/>
      <w:sz w:val="24"/>
      <w:szCs w:val="24"/>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9D5A1D"/>
    <w:pPr>
      <w:suppressAutoHyphens/>
      <w:spacing w:after="120" w:line="100" w:lineRule="atLeast"/>
      <w:ind w:left="720"/>
    </w:pPr>
    <w:rPr>
      <w:rFonts w:eastAsia="Arial Unicode MS"/>
      <w:kern w:val="1"/>
      <w:lang w:val="it-IT" w:eastAsia="hi-IN" w:bidi="hi-IN"/>
    </w:rPr>
  </w:style>
  <w:style w:type="paragraph" w:styleId="Paragrafoelenco">
    <w:name w:val="List Paragraph"/>
    <w:basedOn w:val="Normale"/>
    <w:uiPriority w:val="34"/>
    <w:qFormat/>
    <w:rsid w:val="00527B5E"/>
    <w:pPr>
      <w:ind w:left="720"/>
      <w:contextualSpacing/>
    </w:pPr>
  </w:style>
  <w:style w:type="character" w:styleId="Enfasigrassetto">
    <w:name w:val="Strong"/>
    <w:basedOn w:val="Carpredefinitoparagrafo"/>
    <w:uiPriority w:val="22"/>
    <w:qFormat/>
    <w:rsid w:val="00D62483"/>
    <w:rPr>
      <w:b/>
      <w:bCs/>
    </w:rPr>
  </w:style>
  <w:style w:type="character" w:styleId="Collegamentoipertestuale">
    <w:name w:val="Hyperlink"/>
    <w:basedOn w:val="Carpredefinitoparagrafo"/>
    <w:uiPriority w:val="99"/>
    <w:unhideWhenUsed/>
    <w:rsid w:val="006009E3"/>
    <w:rPr>
      <w:color w:val="0000FF" w:themeColor="hyperlink"/>
      <w:u w:val="single"/>
    </w:rPr>
  </w:style>
  <w:style w:type="character" w:styleId="Collegamentovisitato">
    <w:name w:val="FollowedHyperlink"/>
    <w:basedOn w:val="Carpredefinitoparagrafo"/>
    <w:uiPriority w:val="99"/>
    <w:semiHidden/>
    <w:unhideWhenUsed/>
    <w:rsid w:val="00B73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967945">
      <w:bodyDiv w:val="1"/>
      <w:marLeft w:val="0"/>
      <w:marRight w:val="0"/>
      <w:marTop w:val="0"/>
      <w:marBottom w:val="0"/>
      <w:divBdr>
        <w:top w:val="none" w:sz="0" w:space="0" w:color="auto"/>
        <w:left w:val="none" w:sz="0" w:space="0" w:color="auto"/>
        <w:bottom w:val="none" w:sz="0" w:space="0" w:color="auto"/>
        <w:right w:val="none" w:sz="0" w:space="0" w:color="auto"/>
      </w:divBdr>
    </w:div>
    <w:div w:id="19004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a.luiss.it/AttachmentsPO/" TargetMode="External"/><Relationship Id="rId3" Type="http://schemas.openxmlformats.org/officeDocument/2006/relationships/styles" Target="styles.xml"/><Relationship Id="rId7" Type="http://schemas.openxmlformats.org/officeDocument/2006/relationships/hyperlink" Target="http://luissimprese.luiss.it/agenda/pdf/MODELLO_DOMAND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ibera.it/flex/cm/pages/ServeBLOB.php/L/IT/IDPagina/91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BA13-D638-4643-823D-2F8E5E54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7924</Characters>
  <Application>Microsoft Office Word</Application>
  <DocSecurity>4</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Ungherini Adriano</dc:creator>
  <cp:lastModifiedBy>Ungherini Adriano</cp:lastModifiedBy>
  <cp:revision>2</cp:revision>
  <cp:lastPrinted>2014-04-11T08:46:00Z</cp:lastPrinted>
  <dcterms:created xsi:type="dcterms:W3CDTF">2014-05-26T08:27:00Z</dcterms:created>
  <dcterms:modified xsi:type="dcterms:W3CDTF">2014-05-26T08:27:00Z</dcterms:modified>
</cp:coreProperties>
</file>